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040C" w:rsidRPr="00D8040C" w:rsidRDefault="00D8040C" w:rsidP="00D8040C">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850" w:right="964"/>
        <w:rPr>
          <w:rFonts w:eastAsia="Times New Roman" w:cs="Times New Roman"/>
          <w:b/>
          <w:sz w:val="40"/>
          <w:szCs w:val="40"/>
          <w:lang w:eastAsia="fr-BE"/>
        </w:rPr>
      </w:pPr>
      <w:r>
        <w:rPr>
          <w:rFonts w:eastAsia="Times New Roman" w:cs="Times New Roman"/>
          <w:b/>
          <w:sz w:val="40"/>
          <w:szCs w:val="40"/>
          <w:lang w:eastAsia="fr-BE"/>
        </w:rPr>
        <w:t xml:space="preserve">               </w:t>
      </w:r>
      <w:r w:rsidR="0047502B">
        <w:rPr>
          <w:rFonts w:eastAsia="Times New Roman" w:cs="Times New Roman"/>
          <w:b/>
          <w:sz w:val="40"/>
          <w:szCs w:val="40"/>
          <w:lang w:eastAsia="fr-BE"/>
        </w:rPr>
        <w:t>15 avril 2018</w:t>
      </w:r>
      <w:r w:rsidRPr="00D8040C">
        <w:rPr>
          <w:rFonts w:eastAsia="Times New Roman" w:cs="Times New Roman"/>
          <w:b/>
          <w:sz w:val="40"/>
          <w:szCs w:val="40"/>
          <w:lang w:eastAsia="fr-BE"/>
        </w:rPr>
        <w:t xml:space="preserve"> </w:t>
      </w:r>
    </w:p>
    <w:p w:rsidR="00D8040C" w:rsidRPr="00D8040C" w:rsidRDefault="00D8040C" w:rsidP="00D8040C">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850" w:right="964"/>
        <w:rPr>
          <w:rFonts w:eastAsia="Times New Roman" w:cs="Times New Roman"/>
          <w:b/>
          <w:sz w:val="40"/>
          <w:szCs w:val="40"/>
          <w:lang w:eastAsia="fr-BE"/>
        </w:rPr>
      </w:pPr>
      <w:r>
        <w:rPr>
          <w:rFonts w:eastAsia="Times New Roman" w:cs="Times New Roman"/>
          <w:b/>
          <w:sz w:val="40"/>
          <w:szCs w:val="40"/>
          <w:lang w:eastAsia="fr-BE"/>
        </w:rPr>
        <w:t xml:space="preserve">    </w:t>
      </w:r>
      <w:r w:rsidRPr="00D8040C">
        <w:rPr>
          <w:rFonts w:eastAsia="Times New Roman" w:cs="Times New Roman"/>
          <w:b/>
          <w:sz w:val="40"/>
          <w:szCs w:val="40"/>
          <w:lang w:eastAsia="fr-BE"/>
        </w:rPr>
        <w:t>3</w:t>
      </w:r>
      <w:r w:rsidRPr="00D8040C">
        <w:rPr>
          <w:rFonts w:eastAsia="Times New Roman" w:cs="Times New Roman"/>
          <w:b/>
          <w:sz w:val="40"/>
          <w:szCs w:val="40"/>
          <w:vertAlign w:val="superscript"/>
          <w:lang w:eastAsia="fr-BE"/>
        </w:rPr>
        <w:t>ème</w:t>
      </w:r>
      <w:r w:rsidRPr="00D8040C">
        <w:rPr>
          <w:rFonts w:eastAsia="Times New Roman" w:cs="Times New Roman"/>
          <w:b/>
          <w:sz w:val="40"/>
          <w:szCs w:val="40"/>
          <w:lang w:eastAsia="fr-BE"/>
        </w:rPr>
        <w:t xml:space="preserve"> dimanche de Pâques</w:t>
      </w:r>
    </w:p>
    <w:p w:rsidR="00D8040C" w:rsidRPr="00D8040C" w:rsidRDefault="00D8040C" w:rsidP="00D8040C">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850" w:right="964"/>
        <w:rPr>
          <w:rFonts w:eastAsia="Times New Roman" w:cs="Times New Roman"/>
          <w:b/>
          <w:sz w:val="40"/>
          <w:szCs w:val="40"/>
          <w:lang w:eastAsia="fr-BE"/>
        </w:rPr>
      </w:pPr>
      <w:r>
        <w:rPr>
          <w:rFonts w:eastAsia="Times New Roman" w:cs="Times New Roman"/>
          <w:b/>
          <w:sz w:val="40"/>
          <w:szCs w:val="40"/>
          <w:lang w:eastAsia="fr-BE"/>
        </w:rPr>
        <w:t xml:space="preserve">                  </w:t>
      </w:r>
      <w:r w:rsidRPr="00D8040C">
        <w:rPr>
          <w:rFonts w:eastAsia="Times New Roman" w:cs="Times New Roman"/>
          <w:b/>
          <w:sz w:val="40"/>
          <w:szCs w:val="40"/>
          <w:lang w:eastAsia="fr-BE"/>
        </w:rPr>
        <w:t>Année B</w:t>
      </w:r>
    </w:p>
    <w:p w:rsidR="004423F2" w:rsidRPr="004423F2" w:rsidRDefault="00456A22" w:rsidP="004423F2">
      <w:pPr>
        <w:tabs>
          <w:tab w:val="left" w:pos="4725"/>
        </w:tabs>
        <w:spacing w:after="0" w:line="240" w:lineRule="auto"/>
        <w:rPr>
          <w:b/>
          <w:color w:val="006600"/>
        </w:rPr>
      </w:pPr>
      <w:r w:rsidRPr="004423F2">
        <w:rPr>
          <w:rFonts w:ascii="Times New Roman" w:eastAsia="Times New Roman" w:hAnsi="Times New Roman" w:cs="Times New Roman"/>
          <w:b/>
          <w:bCs/>
          <w:i/>
          <w:iCs/>
          <w:color w:val="006600"/>
          <w:lang w:eastAsia="fr-BE"/>
        </w:rPr>
        <w:t xml:space="preserve"> </w:t>
      </w:r>
      <w:r w:rsidR="004423F2" w:rsidRPr="004423F2">
        <w:rPr>
          <w:b/>
          <w:color w:val="006600"/>
        </w:rPr>
        <w:t>Je te rencontre, Seigneur, à chaque messe.</w:t>
      </w:r>
    </w:p>
    <w:p w:rsidR="004423F2" w:rsidRPr="004423F2" w:rsidRDefault="004423F2" w:rsidP="004423F2">
      <w:pPr>
        <w:tabs>
          <w:tab w:val="left" w:pos="4725"/>
        </w:tabs>
        <w:spacing w:after="0" w:line="240" w:lineRule="auto"/>
        <w:rPr>
          <w:b/>
          <w:color w:val="006600"/>
        </w:rPr>
      </w:pPr>
      <w:r w:rsidRPr="004423F2">
        <w:rPr>
          <w:b/>
          <w:color w:val="006600"/>
        </w:rPr>
        <w:t>Tu renouvelles pour moi ce que tu as fait pour les deux disciples d’Emmaüs :</w:t>
      </w:r>
    </w:p>
    <w:p w:rsidR="004423F2" w:rsidRPr="004423F2" w:rsidRDefault="004423F2" w:rsidP="004423F2">
      <w:pPr>
        <w:tabs>
          <w:tab w:val="left" w:pos="4725"/>
        </w:tabs>
        <w:spacing w:after="0" w:line="240" w:lineRule="auto"/>
        <w:rPr>
          <w:b/>
          <w:color w:val="006600"/>
        </w:rPr>
      </w:pPr>
      <w:r w:rsidRPr="004423F2">
        <w:rPr>
          <w:b/>
          <w:color w:val="006600"/>
        </w:rPr>
        <w:t>Tu m’éclaires par ta Parole et tu me partages ton Pain.</w:t>
      </w:r>
    </w:p>
    <w:p w:rsidR="004423F2" w:rsidRPr="004423F2" w:rsidRDefault="004423F2" w:rsidP="004423F2">
      <w:pPr>
        <w:tabs>
          <w:tab w:val="left" w:pos="4725"/>
        </w:tabs>
        <w:spacing w:after="0" w:line="240" w:lineRule="auto"/>
        <w:rPr>
          <w:b/>
          <w:color w:val="006600"/>
        </w:rPr>
      </w:pPr>
      <w:r w:rsidRPr="004423F2">
        <w:rPr>
          <w:b/>
          <w:color w:val="006600"/>
        </w:rPr>
        <w:t>Mais qu’en reste-t-il lorsque je repars ?</w:t>
      </w:r>
    </w:p>
    <w:p w:rsidR="004423F2" w:rsidRPr="004423F2" w:rsidRDefault="004423F2" w:rsidP="004423F2">
      <w:pPr>
        <w:tabs>
          <w:tab w:val="left" w:pos="4725"/>
        </w:tabs>
        <w:spacing w:after="0" w:line="240" w:lineRule="auto"/>
        <w:rPr>
          <w:b/>
          <w:color w:val="006600"/>
        </w:rPr>
      </w:pPr>
      <w:r w:rsidRPr="004423F2">
        <w:rPr>
          <w:b/>
          <w:color w:val="006600"/>
        </w:rPr>
        <w:t>Est-ce que ma vie fraternelle raconte aux autres cette rencontre avec toi ?</w:t>
      </w:r>
    </w:p>
    <w:p w:rsidR="004423F2" w:rsidRPr="004423F2" w:rsidRDefault="004423F2" w:rsidP="004423F2">
      <w:pPr>
        <w:tabs>
          <w:tab w:val="left" w:pos="4725"/>
        </w:tabs>
        <w:spacing w:after="0" w:line="240" w:lineRule="auto"/>
        <w:rPr>
          <w:b/>
          <w:i/>
          <w:color w:val="006600"/>
        </w:rPr>
      </w:pPr>
      <w:r w:rsidRPr="004423F2">
        <w:rPr>
          <w:b/>
          <w:color w:val="006600"/>
        </w:rPr>
        <w:t>Viens raviver ma foi et mon amour, Seigneur !</w:t>
      </w:r>
    </w:p>
    <w:p w:rsidR="008F2A0C" w:rsidRDefault="00456A22" w:rsidP="00D8040C">
      <w:pPr>
        <w:spacing w:after="0" w:line="240" w:lineRule="auto"/>
        <w:ind w:right="170"/>
        <w:rPr>
          <w:rFonts w:ascii="Times New Roman" w:eastAsia="Times New Roman" w:hAnsi="Times New Roman" w:cs="Times New Roman"/>
          <w:b/>
          <w:bCs/>
          <w:i/>
          <w:iCs/>
          <w:sz w:val="24"/>
          <w:szCs w:val="24"/>
          <w:lang w:eastAsia="fr-BE"/>
        </w:rPr>
      </w:pPr>
      <w:r>
        <w:rPr>
          <w:rFonts w:ascii="Times New Roman" w:eastAsia="Times New Roman" w:hAnsi="Times New Roman" w:cs="Times New Roman"/>
          <w:b/>
          <w:bCs/>
          <w:i/>
          <w:iCs/>
          <w:sz w:val="24"/>
          <w:szCs w:val="24"/>
          <w:lang w:eastAsia="fr-BE"/>
        </w:rPr>
        <w:t xml:space="preserve">              </w:t>
      </w:r>
    </w:p>
    <w:p w:rsidR="00D8040C" w:rsidRDefault="008F2A0C" w:rsidP="008F2A0C">
      <w:pPr>
        <w:spacing w:after="0" w:line="240" w:lineRule="auto"/>
        <w:ind w:right="170" w:firstLine="708"/>
        <w:rPr>
          <w:rFonts w:ascii="Times New Roman" w:eastAsia="Times New Roman" w:hAnsi="Times New Roman" w:cs="Times New Roman"/>
          <w:b/>
          <w:bCs/>
          <w:i/>
          <w:iCs/>
          <w:sz w:val="24"/>
          <w:szCs w:val="24"/>
          <w:lang w:eastAsia="fr-BE"/>
        </w:rPr>
      </w:pPr>
      <w:r>
        <w:rPr>
          <w:rFonts w:ascii="Times New Roman" w:eastAsia="Times New Roman" w:hAnsi="Times New Roman" w:cs="Times New Roman"/>
          <w:b/>
          <w:bCs/>
          <w:i/>
          <w:iCs/>
          <w:sz w:val="24"/>
          <w:szCs w:val="24"/>
          <w:lang w:eastAsia="fr-BE"/>
        </w:rPr>
        <w:t xml:space="preserve">     </w:t>
      </w:r>
      <w:r w:rsidR="00456A22">
        <w:rPr>
          <w:rFonts w:ascii="Times New Roman" w:eastAsia="Times New Roman" w:hAnsi="Times New Roman" w:cs="Times New Roman"/>
          <w:b/>
          <w:bCs/>
          <w:i/>
          <w:iCs/>
          <w:sz w:val="24"/>
          <w:szCs w:val="24"/>
          <w:lang w:eastAsia="fr-BE"/>
        </w:rPr>
        <w:t xml:space="preserve"> </w:t>
      </w:r>
      <w:r w:rsidR="00456A22">
        <w:rPr>
          <w:rFonts w:ascii="Arial" w:hAnsi="Arial" w:cs="Arial"/>
          <w:noProof/>
          <w:color w:val="0000FF"/>
          <w:sz w:val="27"/>
          <w:szCs w:val="27"/>
          <w:lang w:eastAsia="fr-BE"/>
        </w:rPr>
        <w:drawing>
          <wp:inline distT="0" distB="0" distL="0" distR="0">
            <wp:extent cx="2771775" cy="1987310"/>
            <wp:effectExtent l="19050" t="0" r="9525" b="0"/>
            <wp:docPr id="1" name="Image 1" descr="Résultat de recherche d'images pour &quot;les disciples d'Emmaüs galerie de ^photo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les disciples d'Emmaüs galerie de ^photos&quot;">
                      <a:hlinkClick r:id="rId5"/>
                    </pic:cNvPr>
                    <pic:cNvPicPr>
                      <a:picLocks noChangeAspect="1" noChangeArrowheads="1"/>
                    </pic:cNvPicPr>
                  </pic:nvPicPr>
                  <pic:blipFill>
                    <a:blip r:embed="rId6" cstate="print"/>
                    <a:srcRect/>
                    <a:stretch>
                      <a:fillRect/>
                    </a:stretch>
                  </pic:blipFill>
                  <pic:spPr bwMode="auto">
                    <a:xfrm>
                      <a:off x="0" y="0"/>
                      <a:ext cx="2771775" cy="1987310"/>
                    </a:xfrm>
                    <a:prstGeom prst="rect">
                      <a:avLst/>
                    </a:prstGeom>
                    <a:noFill/>
                    <a:ln w="9525">
                      <a:noFill/>
                      <a:miter lim="800000"/>
                      <a:headEnd/>
                      <a:tailEnd/>
                    </a:ln>
                  </pic:spPr>
                </pic:pic>
              </a:graphicData>
            </a:graphic>
          </wp:inline>
        </w:drawing>
      </w:r>
    </w:p>
    <w:p w:rsidR="00D8040C" w:rsidRPr="00D8040C" w:rsidRDefault="00D8040C" w:rsidP="00C553D3">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8"/>
          <w:szCs w:val="28"/>
          <w:lang w:eastAsia="fr-BE"/>
        </w:rPr>
      </w:pPr>
      <w:r w:rsidRPr="00D8040C">
        <w:rPr>
          <w:rFonts w:eastAsia="Times New Roman" w:cs="Times New Roman"/>
          <w:b/>
          <w:bCs/>
          <w:i/>
          <w:iCs/>
          <w:sz w:val="28"/>
          <w:szCs w:val="28"/>
          <w:lang w:eastAsia="fr-BE"/>
        </w:rPr>
        <w:t xml:space="preserve">Lecture du livre des Actes des Apôtres </w:t>
      </w:r>
      <w:r w:rsidRPr="00D8040C">
        <w:rPr>
          <w:rFonts w:eastAsia="Times New Roman" w:cs="Times New Roman"/>
          <w:b/>
          <w:bCs/>
          <w:sz w:val="28"/>
          <w:szCs w:val="28"/>
          <w:lang w:eastAsia="fr-BE"/>
        </w:rPr>
        <w:t>(</w:t>
      </w:r>
      <w:proofErr w:type="spellStart"/>
      <w:r w:rsidRPr="00D8040C">
        <w:rPr>
          <w:rFonts w:eastAsia="Times New Roman" w:cs="Times New Roman"/>
          <w:b/>
          <w:bCs/>
          <w:sz w:val="28"/>
          <w:szCs w:val="28"/>
          <w:lang w:eastAsia="fr-BE"/>
        </w:rPr>
        <w:t>Ac</w:t>
      </w:r>
      <w:proofErr w:type="spellEnd"/>
      <w:r w:rsidRPr="00D8040C">
        <w:rPr>
          <w:rFonts w:eastAsia="Times New Roman" w:cs="Times New Roman"/>
          <w:b/>
          <w:bCs/>
          <w:sz w:val="28"/>
          <w:szCs w:val="28"/>
          <w:lang w:eastAsia="fr-BE"/>
        </w:rPr>
        <w:t xml:space="preserve"> 3, 13-15.17-19)</w:t>
      </w:r>
    </w:p>
    <w:p w:rsidR="00D8040C" w:rsidRDefault="00D8040C" w:rsidP="00C553D3">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D8040C">
        <w:rPr>
          <w:rFonts w:eastAsia="Times New Roman" w:cs="Times New Roman"/>
          <w:sz w:val="24"/>
          <w:szCs w:val="24"/>
          <w:lang w:eastAsia="fr-BE"/>
        </w:rPr>
        <w:t>En ces jours-là, devant le peuple, Pierre prit la parole :</w:t>
      </w:r>
      <w:r>
        <w:rPr>
          <w:rFonts w:eastAsia="Times New Roman" w:cs="Times New Roman"/>
          <w:sz w:val="24"/>
          <w:szCs w:val="24"/>
          <w:lang w:eastAsia="fr-BE"/>
        </w:rPr>
        <w:t xml:space="preserve"> </w:t>
      </w:r>
      <w:r w:rsidRPr="00D8040C">
        <w:rPr>
          <w:rFonts w:eastAsia="Times New Roman" w:cs="Times New Roman"/>
          <w:sz w:val="24"/>
          <w:szCs w:val="24"/>
          <w:lang w:eastAsia="fr-BE"/>
        </w:rPr>
        <w:t>« Hommes d’Israël,</w:t>
      </w:r>
      <w:r>
        <w:rPr>
          <w:rFonts w:eastAsia="Times New Roman" w:cs="Times New Roman"/>
          <w:sz w:val="24"/>
          <w:szCs w:val="24"/>
          <w:lang w:eastAsia="fr-BE"/>
        </w:rPr>
        <w:t xml:space="preserve"> </w:t>
      </w:r>
      <w:r w:rsidRPr="00D8040C">
        <w:rPr>
          <w:rFonts w:eastAsia="Times New Roman" w:cs="Times New Roman"/>
          <w:sz w:val="24"/>
          <w:szCs w:val="24"/>
          <w:lang w:eastAsia="fr-BE"/>
        </w:rPr>
        <w:t>le Dieu d’Abraham, d’Isaac et de Jacob,</w:t>
      </w:r>
      <w:r>
        <w:rPr>
          <w:rFonts w:eastAsia="Times New Roman" w:cs="Times New Roman"/>
          <w:sz w:val="24"/>
          <w:szCs w:val="24"/>
          <w:lang w:eastAsia="fr-BE"/>
        </w:rPr>
        <w:t xml:space="preserve"> </w:t>
      </w:r>
      <w:r w:rsidRPr="00D8040C">
        <w:rPr>
          <w:rFonts w:eastAsia="Times New Roman" w:cs="Times New Roman"/>
          <w:sz w:val="24"/>
          <w:szCs w:val="24"/>
          <w:lang w:eastAsia="fr-BE"/>
        </w:rPr>
        <w:t>le Dieu de nos pères</w:t>
      </w:r>
      <w:proofErr w:type="gramStart"/>
      <w:r w:rsidRPr="00D8040C">
        <w:rPr>
          <w:rFonts w:eastAsia="Times New Roman" w:cs="Times New Roman"/>
          <w:sz w:val="24"/>
          <w:szCs w:val="24"/>
          <w:lang w:eastAsia="fr-BE"/>
        </w:rPr>
        <w:t>,</w:t>
      </w:r>
      <w:proofErr w:type="gramEnd"/>
      <w:r w:rsidRPr="00D8040C">
        <w:rPr>
          <w:rFonts w:eastAsia="Times New Roman" w:cs="Times New Roman"/>
          <w:sz w:val="24"/>
          <w:szCs w:val="24"/>
          <w:lang w:eastAsia="fr-BE"/>
        </w:rPr>
        <w:br/>
        <w:t>a glorifié son serviteur Jésus,</w:t>
      </w:r>
      <w:r>
        <w:rPr>
          <w:rFonts w:eastAsia="Times New Roman" w:cs="Times New Roman"/>
          <w:sz w:val="24"/>
          <w:szCs w:val="24"/>
          <w:lang w:eastAsia="fr-BE"/>
        </w:rPr>
        <w:t xml:space="preserve"> </w:t>
      </w:r>
      <w:r w:rsidRPr="00D8040C">
        <w:rPr>
          <w:rFonts w:eastAsia="Times New Roman" w:cs="Times New Roman"/>
          <w:sz w:val="24"/>
          <w:szCs w:val="24"/>
          <w:lang w:eastAsia="fr-BE"/>
        </w:rPr>
        <w:t>alors que vous, vous l’aviez livré,</w:t>
      </w:r>
      <w:r>
        <w:rPr>
          <w:rFonts w:eastAsia="Times New Roman" w:cs="Times New Roman"/>
          <w:sz w:val="24"/>
          <w:szCs w:val="24"/>
          <w:lang w:eastAsia="fr-BE"/>
        </w:rPr>
        <w:t xml:space="preserve"> </w:t>
      </w:r>
      <w:r w:rsidRPr="00D8040C">
        <w:rPr>
          <w:rFonts w:eastAsia="Times New Roman" w:cs="Times New Roman"/>
          <w:sz w:val="24"/>
          <w:szCs w:val="24"/>
          <w:lang w:eastAsia="fr-BE"/>
        </w:rPr>
        <w:t>vous l’aviez renié en présence de Pilate</w:t>
      </w:r>
      <w:r>
        <w:rPr>
          <w:rFonts w:eastAsia="Times New Roman" w:cs="Times New Roman"/>
          <w:sz w:val="24"/>
          <w:szCs w:val="24"/>
          <w:lang w:eastAsia="fr-BE"/>
        </w:rPr>
        <w:t xml:space="preserve"> </w:t>
      </w:r>
      <w:r w:rsidRPr="00D8040C">
        <w:rPr>
          <w:rFonts w:eastAsia="Times New Roman" w:cs="Times New Roman"/>
          <w:sz w:val="24"/>
          <w:szCs w:val="24"/>
          <w:lang w:eastAsia="fr-BE"/>
        </w:rPr>
        <w:t>qui était décidé à le relâcher.</w:t>
      </w:r>
      <w:r>
        <w:rPr>
          <w:rFonts w:eastAsia="Times New Roman" w:cs="Times New Roman"/>
          <w:sz w:val="24"/>
          <w:szCs w:val="24"/>
          <w:lang w:eastAsia="fr-BE"/>
        </w:rPr>
        <w:t xml:space="preserve"> </w:t>
      </w:r>
      <w:r w:rsidRPr="00D8040C">
        <w:rPr>
          <w:rFonts w:eastAsia="Times New Roman" w:cs="Times New Roman"/>
          <w:sz w:val="24"/>
          <w:szCs w:val="24"/>
          <w:lang w:eastAsia="fr-BE"/>
        </w:rPr>
        <w:t>Vous avez renié le Saint et le Juste,</w:t>
      </w:r>
      <w:r>
        <w:rPr>
          <w:rFonts w:eastAsia="Times New Roman" w:cs="Times New Roman"/>
          <w:sz w:val="24"/>
          <w:szCs w:val="24"/>
          <w:lang w:eastAsia="fr-BE"/>
        </w:rPr>
        <w:t xml:space="preserve"> </w:t>
      </w:r>
      <w:r w:rsidRPr="00D8040C">
        <w:rPr>
          <w:rFonts w:eastAsia="Times New Roman" w:cs="Times New Roman"/>
          <w:sz w:val="24"/>
          <w:szCs w:val="24"/>
          <w:lang w:eastAsia="fr-BE"/>
        </w:rPr>
        <w:t>et vous avez demandé</w:t>
      </w:r>
      <w:r>
        <w:rPr>
          <w:rFonts w:eastAsia="Times New Roman" w:cs="Times New Roman"/>
          <w:sz w:val="24"/>
          <w:szCs w:val="24"/>
          <w:lang w:eastAsia="fr-BE"/>
        </w:rPr>
        <w:t xml:space="preserve"> </w:t>
      </w:r>
      <w:r w:rsidRPr="00D8040C">
        <w:rPr>
          <w:rFonts w:eastAsia="Times New Roman" w:cs="Times New Roman"/>
          <w:sz w:val="24"/>
          <w:szCs w:val="24"/>
          <w:lang w:eastAsia="fr-BE"/>
        </w:rPr>
        <w:t>qu’on vous accorde la grâce d’un meurtrier.</w:t>
      </w:r>
      <w:r>
        <w:rPr>
          <w:rFonts w:eastAsia="Times New Roman" w:cs="Times New Roman"/>
          <w:sz w:val="24"/>
          <w:szCs w:val="24"/>
          <w:lang w:eastAsia="fr-BE"/>
        </w:rPr>
        <w:t xml:space="preserve"> </w:t>
      </w:r>
      <w:r w:rsidRPr="00D8040C">
        <w:rPr>
          <w:rFonts w:eastAsia="Times New Roman" w:cs="Times New Roman"/>
          <w:sz w:val="24"/>
          <w:szCs w:val="24"/>
          <w:lang w:eastAsia="fr-BE"/>
        </w:rPr>
        <w:t>Vous avez tué le Prince de la vie</w:t>
      </w:r>
      <w:proofErr w:type="gramStart"/>
      <w:r w:rsidRPr="00D8040C">
        <w:rPr>
          <w:rFonts w:eastAsia="Times New Roman" w:cs="Times New Roman"/>
          <w:sz w:val="24"/>
          <w:szCs w:val="24"/>
          <w:lang w:eastAsia="fr-BE"/>
        </w:rPr>
        <w:t>,</w:t>
      </w:r>
      <w:proofErr w:type="gramEnd"/>
      <w:r w:rsidRPr="00D8040C">
        <w:rPr>
          <w:rFonts w:eastAsia="Times New Roman" w:cs="Times New Roman"/>
          <w:sz w:val="24"/>
          <w:szCs w:val="24"/>
          <w:lang w:eastAsia="fr-BE"/>
        </w:rPr>
        <w:br/>
        <w:t>lui que Dieu a ressuscité d’entre les morts,</w:t>
      </w:r>
      <w:r>
        <w:rPr>
          <w:rFonts w:eastAsia="Times New Roman" w:cs="Times New Roman"/>
          <w:sz w:val="24"/>
          <w:szCs w:val="24"/>
          <w:lang w:eastAsia="fr-BE"/>
        </w:rPr>
        <w:t xml:space="preserve"> </w:t>
      </w:r>
      <w:r w:rsidRPr="00D8040C">
        <w:rPr>
          <w:rFonts w:eastAsia="Times New Roman" w:cs="Times New Roman"/>
          <w:sz w:val="24"/>
          <w:szCs w:val="24"/>
          <w:lang w:eastAsia="fr-BE"/>
        </w:rPr>
        <w:t>nous en sommes témoins.</w:t>
      </w:r>
    </w:p>
    <w:p w:rsidR="00D8040C" w:rsidRPr="00D8040C" w:rsidRDefault="00D8040C" w:rsidP="00C553D3">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D8040C">
        <w:rPr>
          <w:rFonts w:eastAsia="Times New Roman" w:cs="Times New Roman"/>
          <w:sz w:val="24"/>
          <w:szCs w:val="24"/>
          <w:lang w:eastAsia="fr-BE"/>
        </w:rPr>
        <w:t>D’ailleurs, frères, je sais bien</w:t>
      </w:r>
      <w:r>
        <w:rPr>
          <w:rFonts w:eastAsia="Times New Roman" w:cs="Times New Roman"/>
          <w:sz w:val="24"/>
          <w:szCs w:val="24"/>
          <w:lang w:eastAsia="fr-BE"/>
        </w:rPr>
        <w:t xml:space="preserve"> </w:t>
      </w:r>
      <w:r w:rsidRPr="00D8040C">
        <w:rPr>
          <w:rFonts w:eastAsia="Times New Roman" w:cs="Times New Roman"/>
          <w:sz w:val="24"/>
          <w:szCs w:val="24"/>
          <w:lang w:eastAsia="fr-BE"/>
        </w:rPr>
        <w:t>que vous avez agi dans l’ignorance, vous et vos chefs.</w:t>
      </w:r>
      <w:r>
        <w:rPr>
          <w:rFonts w:eastAsia="Times New Roman" w:cs="Times New Roman"/>
          <w:sz w:val="24"/>
          <w:szCs w:val="24"/>
          <w:lang w:eastAsia="fr-BE"/>
        </w:rPr>
        <w:t xml:space="preserve"> </w:t>
      </w:r>
      <w:r w:rsidRPr="00D8040C">
        <w:rPr>
          <w:rFonts w:eastAsia="Times New Roman" w:cs="Times New Roman"/>
          <w:sz w:val="24"/>
          <w:szCs w:val="24"/>
          <w:lang w:eastAsia="fr-BE"/>
        </w:rPr>
        <w:t>Mais Dieu a ainsi accompli ce qu’il avait d’avance annoncé</w:t>
      </w:r>
      <w:r w:rsidRPr="00D8040C">
        <w:rPr>
          <w:rFonts w:eastAsia="Times New Roman" w:cs="Times New Roman"/>
          <w:sz w:val="24"/>
          <w:szCs w:val="24"/>
          <w:lang w:eastAsia="fr-BE"/>
        </w:rPr>
        <w:br/>
        <w:t>par la bouche de tous les prophètes :</w:t>
      </w:r>
      <w:r>
        <w:rPr>
          <w:rFonts w:eastAsia="Times New Roman" w:cs="Times New Roman"/>
          <w:sz w:val="24"/>
          <w:szCs w:val="24"/>
          <w:lang w:eastAsia="fr-BE"/>
        </w:rPr>
        <w:t xml:space="preserve"> </w:t>
      </w:r>
      <w:r w:rsidRPr="00D8040C">
        <w:rPr>
          <w:rFonts w:eastAsia="Times New Roman" w:cs="Times New Roman"/>
          <w:sz w:val="24"/>
          <w:szCs w:val="24"/>
          <w:lang w:eastAsia="fr-BE"/>
        </w:rPr>
        <w:t>que le Christ, son Messie, souffrirait.</w:t>
      </w:r>
      <w:r>
        <w:rPr>
          <w:rFonts w:eastAsia="Times New Roman" w:cs="Times New Roman"/>
          <w:sz w:val="24"/>
          <w:szCs w:val="24"/>
          <w:lang w:eastAsia="fr-BE"/>
        </w:rPr>
        <w:t xml:space="preserve"> </w:t>
      </w:r>
      <w:r w:rsidRPr="00D8040C">
        <w:rPr>
          <w:rFonts w:eastAsia="Times New Roman" w:cs="Times New Roman"/>
          <w:sz w:val="24"/>
          <w:szCs w:val="24"/>
          <w:lang w:eastAsia="fr-BE"/>
        </w:rPr>
        <w:t>Convertissez-vous donc et tournez-vous vers Dieu</w:t>
      </w:r>
      <w:r>
        <w:rPr>
          <w:rFonts w:eastAsia="Times New Roman" w:cs="Times New Roman"/>
          <w:sz w:val="24"/>
          <w:szCs w:val="24"/>
          <w:lang w:eastAsia="fr-BE"/>
        </w:rPr>
        <w:t xml:space="preserve"> </w:t>
      </w:r>
      <w:r w:rsidRPr="00D8040C">
        <w:rPr>
          <w:rFonts w:eastAsia="Times New Roman" w:cs="Times New Roman"/>
          <w:sz w:val="24"/>
          <w:szCs w:val="24"/>
          <w:lang w:eastAsia="fr-BE"/>
        </w:rPr>
        <w:t>pour que vos péchés soient effacés. »</w:t>
      </w:r>
    </w:p>
    <w:p w:rsidR="00D8040C" w:rsidRPr="00D8040C" w:rsidRDefault="00D8040C" w:rsidP="00D8040C">
      <w:pPr>
        <w:spacing w:after="0" w:line="240" w:lineRule="auto"/>
        <w:rPr>
          <w:rFonts w:eastAsia="Times New Roman" w:cs="Times New Roman"/>
          <w:b/>
          <w:bCs/>
          <w:sz w:val="24"/>
          <w:szCs w:val="24"/>
          <w:lang w:eastAsia="fr-BE"/>
        </w:rPr>
      </w:pPr>
      <w:r w:rsidRPr="00D8040C">
        <w:rPr>
          <w:rFonts w:eastAsia="Times New Roman" w:cs="Times New Roman"/>
          <w:sz w:val="24"/>
          <w:szCs w:val="24"/>
          <w:lang w:eastAsia="fr-BE"/>
        </w:rPr>
        <w:lastRenderedPageBreak/>
        <w:t xml:space="preserve"> </w:t>
      </w:r>
      <w:r w:rsidRPr="00D8040C">
        <w:rPr>
          <w:rFonts w:eastAsia="Times New Roman" w:cs="Times New Roman"/>
          <w:b/>
          <w:bCs/>
          <w:sz w:val="24"/>
          <w:szCs w:val="24"/>
          <w:lang w:eastAsia="fr-BE"/>
        </w:rPr>
        <w:t>Psaume : 4, 2, 4.7, 9</w:t>
      </w:r>
    </w:p>
    <w:p w:rsidR="00D8040C" w:rsidRPr="00D8040C" w:rsidRDefault="00D8040C" w:rsidP="008F2A0C">
      <w:pPr>
        <w:spacing w:after="0" w:line="240" w:lineRule="auto"/>
        <w:ind w:firstLine="708"/>
        <w:rPr>
          <w:rFonts w:eastAsia="Times New Roman" w:cs="Times New Roman"/>
          <w:sz w:val="24"/>
          <w:szCs w:val="24"/>
          <w:lang w:eastAsia="fr-BE"/>
        </w:rPr>
      </w:pPr>
      <w:r w:rsidRPr="00D8040C">
        <w:rPr>
          <w:rFonts w:eastAsia="Times New Roman" w:cs="Times New Roman"/>
          <w:b/>
          <w:bCs/>
          <w:color w:val="CC0000"/>
          <w:sz w:val="24"/>
          <w:szCs w:val="24"/>
          <w:lang w:eastAsia="fr-BE"/>
        </w:rPr>
        <w:t>Sur nous, Seigneur,</w:t>
      </w:r>
      <w:r>
        <w:rPr>
          <w:rFonts w:eastAsia="Times New Roman" w:cs="Times New Roman"/>
          <w:b/>
          <w:bCs/>
          <w:color w:val="CC0000"/>
          <w:sz w:val="24"/>
          <w:szCs w:val="24"/>
          <w:lang w:eastAsia="fr-BE"/>
        </w:rPr>
        <w:t xml:space="preserve"> </w:t>
      </w:r>
      <w:r w:rsidRPr="00D8040C">
        <w:rPr>
          <w:rFonts w:eastAsia="Times New Roman" w:cs="Times New Roman"/>
          <w:b/>
          <w:bCs/>
          <w:color w:val="CC0000"/>
          <w:sz w:val="24"/>
          <w:szCs w:val="24"/>
          <w:lang w:eastAsia="fr-BE"/>
        </w:rPr>
        <w:t>que s’illumine ton visage !</w:t>
      </w:r>
      <w:r w:rsidRPr="00D8040C">
        <w:rPr>
          <w:rFonts w:eastAsia="Times New Roman" w:cs="Times New Roman"/>
          <w:b/>
          <w:bCs/>
          <w:color w:val="CC0000"/>
          <w:sz w:val="24"/>
          <w:szCs w:val="24"/>
          <w:lang w:eastAsia="fr-BE"/>
        </w:rPr>
        <w:br/>
      </w:r>
      <w:r w:rsidRPr="00D8040C">
        <w:rPr>
          <w:rFonts w:eastAsia="Times New Roman" w:cs="Times New Roman"/>
          <w:sz w:val="24"/>
          <w:szCs w:val="24"/>
          <w:lang w:eastAsia="fr-BE"/>
        </w:rPr>
        <w:t>Quand je crie, réponds-moi</w:t>
      </w:r>
      <w:proofErr w:type="gramStart"/>
      <w:r w:rsidRPr="00D8040C">
        <w:rPr>
          <w:rFonts w:eastAsia="Times New Roman" w:cs="Times New Roman"/>
          <w:sz w:val="24"/>
          <w:szCs w:val="24"/>
          <w:lang w:eastAsia="fr-BE"/>
        </w:rPr>
        <w:t>,</w:t>
      </w:r>
      <w:proofErr w:type="gramEnd"/>
      <w:r w:rsidRPr="00D8040C">
        <w:rPr>
          <w:rFonts w:eastAsia="Times New Roman" w:cs="Times New Roman"/>
          <w:sz w:val="24"/>
          <w:szCs w:val="24"/>
          <w:lang w:eastAsia="fr-BE"/>
        </w:rPr>
        <w:br/>
        <w:t>Dieu, ma justice !</w:t>
      </w:r>
      <w:r w:rsidRPr="00D8040C">
        <w:rPr>
          <w:rFonts w:eastAsia="Times New Roman" w:cs="Times New Roman"/>
          <w:sz w:val="24"/>
          <w:szCs w:val="24"/>
          <w:lang w:eastAsia="fr-BE"/>
        </w:rPr>
        <w:br/>
        <w:t>Toi qui me libères dans la détresse</w:t>
      </w:r>
      <w:proofErr w:type="gramStart"/>
      <w:r w:rsidRPr="00D8040C">
        <w:rPr>
          <w:rFonts w:eastAsia="Times New Roman" w:cs="Times New Roman"/>
          <w:sz w:val="24"/>
          <w:szCs w:val="24"/>
          <w:lang w:eastAsia="fr-BE"/>
        </w:rPr>
        <w:t>,</w:t>
      </w:r>
      <w:proofErr w:type="gramEnd"/>
      <w:r w:rsidRPr="00D8040C">
        <w:rPr>
          <w:rFonts w:eastAsia="Times New Roman" w:cs="Times New Roman"/>
          <w:sz w:val="24"/>
          <w:szCs w:val="24"/>
          <w:lang w:eastAsia="fr-BE"/>
        </w:rPr>
        <w:br/>
        <w:t>pitié pour moi, écoute ma prière !</w:t>
      </w:r>
    </w:p>
    <w:p w:rsidR="00D8040C" w:rsidRDefault="00D8040C" w:rsidP="00D8040C">
      <w:pPr>
        <w:spacing w:after="0" w:line="240" w:lineRule="auto"/>
        <w:rPr>
          <w:rFonts w:eastAsia="Times New Roman" w:cs="Times New Roman"/>
          <w:sz w:val="24"/>
          <w:szCs w:val="24"/>
          <w:lang w:eastAsia="fr-BE"/>
        </w:rPr>
      </w:pPr>
    </w:p>
    <w:p w:rsidR="00D8040C" w:rsidRPr="00D8040C" w:rsidRDefault="00D8040C" w:rsidP="00D8040C">
      <w:pPr>
        <w:spacing w:after="0" w:line="240" w:lineRule="auto"/>
        <w:rPr>
          <w:rFonts w:eastAsia="Times New Roman" w:cs="Times New Roman"/>
          <w:sz w:val="24"/>
          <w:szCs w:val="24"/>
          <w:lang w:eastAsia="fr-BE"/>
        </w:rPr>
      </w:pPr>
      <w:r w:rsidRPr="00D8040C">
        <w:rPr>
          <w:rFonts w:eastAsia="Times New Roman" w:cs="Times New Roman"/>
          <w:sz w:val="24"/>
          <w:szCs w:val="24"/>
          <w:lang w:eastAsia="fr-BE"/>
        </w:rPr>
        <w:t>Sachez que le Seigneur a mis à part son fidèle</w:t>
      </w:r>
      <w:proofErr w:type="gramStart"/>
      <w:r w:rsidRPr="00D8040C">
        <w:rPr>
          <w:rFonts w:eastAsia="Times New Roman" w:cs="Times New Roman"/>
          <w:sz w:val="24"/>
          <w:szCs w:val="24"/>
          <w:lang w:eastAsia="fr-BE"/>
        </w:rPr>
        <w:t>,</w:t>
      </w:r>
      <w:proofErr w:type="gramEnd"/>
      <w:r w:rsidRPr="00D8040C">
        <w:rPr>
          <w:rFonts w:eastAsia="Times New Roman" w:cs="Times New Roman"/>
          <w:sz w:val="24"/>
          <w:szCs w:val="24"/>
          <w:lang w:eastAsia="fr-BE"/>
        </w:rPr>
        <w:br/>
        <w:t>le Seigneur entend quand je crie vers lui.</w:t>
      </w:r>
      <w:r w:rsidRPr="00D8040C">
        <w:rPr>
          <w:rFonts w:eastAsia="Times New Roman" w:cs="Times New Roman"/>
          <w:sz w:val="24"/>
          <w:szCs w:val="24"/>
          <w:lang w:eastAsia="fr-BE"/>
        </w:rPr>
        <w:br/>
        <w:t>Beaucoup demandent : « Qui nous fera voir le bonheur ? »</w:t>
      </w:r>
      <w:r w:rsidRPr="00D8040C">
        <w:rPr>
          <w:rFonts w:eastAsia="Times New Roman" w:cs="Times New Roman"/>
          <w:sz w:val="24"/>
          <w:szCs w:val="24"/>
          <w:lang w:eastAsia="fr-BE"/>
        </w:rPr>
        <w:br/>
        <w:t>Sur nous, Seigneur, que s’illumine ton visage !</w:t>
      </w:r>
    </w:p>
    <w:p w:rsidR="00D8040C" w:rsidRDefault="00D8040C" w:rsidP="00D8040C">
      <w:pPr>
        <w:spacing w:after="0" w:line="240" w:lineRule="auto"/>
        <w:rPr>
          <w:rFonts w:eastAsia="Times New Roman" w:cs="Times New Roman"/>
          <w:sz w:val="24"/>
          <w:szCs w:val="24"/>
          <w:lang w:eastAsia="fr-BE"/>
        </w:rPr>
      </w:pPr>
    </w:p>
    <w:p w:rsidR="00D8040C" w:rsidRPr="00D8040C" w:rsidRDefault="00D8040C" w:rsidP="00D8040C">
      <w:pPr>
        <w:spacing w:after="0" w:line="240" w:lineRule="auto"/>
        <w:rPr>
          <w:rFonts w:eastAsia="Times New Roman" w:cs="Times New Roman"/>
          <w:sz w:val="24"/>
          <w:szCs w:val="24"/>
          <w:lang w:eastAsia="fr-BE"/>
        </w:rPr>
      </w:pPr>
      <w:r w:rsidRPr="00D8040C">
        <w:rPr>
          <w:rFonts w:eastAsia="Times New Roman" w:cs="Times New Roman"/>
          <w:sz w:val="24"/>
          <w:szCs w:val="24"/>
          <w:lang w:eastAsia="fr-BE"/>
        </w:rPr>
        <w:t>Dans la paix moi aussi,</w:t>
      </w:r>
      <w:r>
        <w:rPr>
          <w:rFonts w:eastAsia="Times New Roman" w:cs="Times New Roman"/>
          <w:sz w:val="24"/>
          <w:szCs w:val="24"/>
          <w:lang w:eastAsia="fr-BE"/>
        </w:rPr>
        <w:t xml:space="preserve"> </w:t>
      </w:r>
      <w:r w:rsidRPr="00D8040C">
        <w:rPr>
          <w:rFonts w:eastAsia="Times New Roman" w:cs="Times New Roman"/>
          <w:sz w:val="24"/>
          <w:szCs w:val="24"/>
          <w:lang w:eastAsia="fr-BE"/>
        </w:rPr>
        <w:t>je me couche et je dors</w:t>
      </w:r>
      <w:proofErr w:type="gramStart"/>
      <w:r w:rsidRPr="00D8040C">
        <w:rPr>
          <w:rFonts w:eastAsia="Times New Roman" w:cs="Times New Roman"/>
          <w:sz w:val="24"/>
          <w:szCs w:val="24"/>
          <w:lang w:eastAsia="fr-BE"/>
        </w:rPr>
        <w:t>,</w:t>
      </w:r>
      <w:proofErr w:type="gramEnd"/>
      <w:r w:rsidRPr="00D8040C">
        <w:rPr>
          <w:rFonts w:eastAsia="Times New Roman" w:cs="Times New Roman"/>
          <w:sz w:val="24"/>
          <w:szCs w:val="24"/>
          <w:lang w:eastAsia="fr-BE"/>
        </w:rPr>
        <w:br/>
        <w:t>car tu me donnes d’habiter, Seigneur,</w:t>
      </w:r>
      <w:r w:rsidRPr="00D8040C">
        <w:rPr>
          <w:rFonts w:eastAsia="Times New Roman" w:cs="Times New Roman"/>
          <w:sz w:val="24"/>
          <w:szCs w:val="24"/>
          <w:lang w:eastAsia="fr-BE"/>
        </w:rPr>
        <w:br/>
        <w:t>seul, dans la confiance.</w:t>
      </w:r>
    </w:p>
    <w:p w:rsidR="00D8040C" w:rsidRPr="00D8040C" w:rsidRDefault="00D8040C" w:rsidP="00C553D3">
      <w:pPr>
        <w:pBdr>
          <w:top w:val="dashSmallGap" w:sz="4" w:space="1" w:color="auto"/>
          <w:left w:val="dashSmallGap" w:sz="4" w:space="4" w:color="auto"/>
          <w:bottom w:val="dashSmallGap" w:sz="4" w:space="1" w:color="auto"/>
          <w:right w:val="dashSmallGap" w:sz="4" w:space="4" w:color="auto"/>
        </w:pBdr>
        <w:spacing w:after="0" w:line="240" w:lineRule="auto"/>
        <w:rPr>
          <w:rFonts w:eastAsia="Times New Roman" w:cs="Times New Roman"/>
          <w:sz w:val="28"/>
          <w:szCs w:val="28"/>
          <w:lang w:eastAsia="fr-BE"/>
        </w:rPr>
      </w:pPr>
      <w:r w:rsidRPr="00D8040C">
        <w:rPr>
          <w:rFonts w:eastAsia="Times New Roman" w:cs="Times New Roman"/>
          <w:b/>
          <w:bCs/>
          <w:i/>
          <w:iCs/>
          <w:sz w:val="28"/>
          <w:szCs w:val="28"/>
          <w:lang w:eastAsia="fr-BE"/>
        </w:rPr>
        <w:t xml:space="preserve">Lecture de la première lettre de saint Jean 1 </w:t>
      </w:r>
      <w:proofErr w:type="spellStart"/>
      <w:r w:rsidRPr="00D8040C">
        <w:rPr>
          <w:rFonts w:eastAsia="Times New Roman" w:cs="Times New Roman"/>
          <w:b/>
          <w:bCs/>
          <w:i/>
          <w:iCs/>
          <w:sz w:val="28"/>
          <w:szCs w:val="28"/>
          <w:lang w:eastAsia="fr-BE"/>
        </w:rPr>
        <w:t>Jn</w:t>
      </w:r>
      <w:proofErr w:type="spellEnd"/>
      <w:r w:rsidRPr="00D8040C">
        <w:rPr>
          <w:rFonts w:eastAsia="Times New Roman" w:cs="Times New Roman"/>
          <w:b/>
          <w:bCs/>
          <w:i/>
          <w:iCs/>
          <w:sz w:val="28"/>
          <w:szCs w:val="28"/>
          <w:lang w:eastAsia="fr-BE"/>
        </w:rPr>
        <w:t xml:space="preserve"> 2, 1-5a</w:t>
      </w:r>
    </w:p>
    <w:p w:rsidR="00740E30" w:rsidRDefault="00D8040C" w:rsidP="00C553D3">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sz w:val="24"/>
          <w:szCs w:val="24"/>
          <w:lang w:eastAsia="fr-BE"/>
        </w:rPr>
      </w:pPr>
      <w:r w:rsidRPr="00D8040C">
        <w:rPr>
          <w:rFonts w:eastAsia="Times New Roman" w:cs="Times New Roman"/>
          <w:sz w:val="24"/>
          <w:szCs w:val="24"/>
          <w:lang w:eastAsia="fr-BE"/>
        </w:rPr>
        <w:t>Mes petits enfants,</w:t>
      </w:r>
      <w:r>
        <w:rPr>
          <w:rFonts w:eastAsia="Times New Roman" w:cs="Times New Roman"/>
          <w:sz w:val="24"/>
          <w:szCs w:val="24"/>
          <w:lang w:eastAsia="fr-BE"/>
        </w:rPr>
        <w:t xml:space="preserve"> </w:t>
      </w:r>
      <w:r w:rsidRPr="00D8040C">
        <w:rPr>
          <w:rFonts w:eastAsia="Times New Roman" w:cs="Times New Roman"/>
          <w:sz w:val="24"/>
          <w:szCs w:val="24"/>
          <w:lang w:eastAsia="fr-BE"/>
        </w:rPr>
        <w:t>je vous écris cela pour que vous évitiez le péché.</w:t>
      </w:r>
      <w:r>
        <w:rPr>
          <w:rFonts w:eastAsia="Times New Roman" w:cs="Times New Roman"/>
          <w:sz w:val="24"/>
          <w:szCs w:val="24"/>
          <w:lang w:eastAsia="fr-BE"/>
        </w:rPr>
        <w:t xml:space="preserve"> </w:t>
      </w:r>
      <w:r w:rsidRPr="00D8040C">
        <w:rPr>
          <w:rFonts w:eastAsia="Times New Roman" w:cs="Times New Roman"/>
          <w:sz w:val="24"/>
          <w:szCs w:val="24"/>
          <w:lang w:eastAsia="fr-BE"/>
        </w:rPr>
        <w:t>Mais si l’un de nous vient à pécher,</w:t>
      </w:r>
      <w:r>
        <w:rPr>
          <w:rFonts w:eastAsia="Times New Roman" w:cs="Times New Roman"/>
          <w:sz w:val="24"/>
          <w:szCs w:val="24"/>
          <w:lang w:eastAsia="fr-BE"/>
        </w:rPr>
        <w:t xml:space="preserve"> </w:t>
      </w:r>
      <w:r w:rsidRPr="00D8040C">
        <w:rPr>
          <w:rFonts w:eastAsia="Times New Roman" w:cs="Times New Roman"/>
          <w:sz w:val="24"/>
          <w:szCs w:val="24"/>
          <w:lang w:eastAsia="fr-BE"/>
        </w:rPr>
        <w:t>nous avons un défenseur devant le Père :</w:t>
      </w:r>
      <w:r>
        <w:rPr>
          <w:rFonts w:eastAsia="Times New Roman" w:cs="Times New Roman"/>
          <w:sz w:val="24"/>
          <w:szCs w:val="24"/>
          <w:lang w:eastAsia="fr-BE"/>
        </w:rPr>
        <w:t xml:space="preserve"> </w:t>
      </w:r>
      <w:r w:rsidRPr="00D8040C">
        <w:rPr>
          <w:rFonts w:eastAsia="Times New Roman" w:cs="Times New Roman"/>
          <w:sz w:val="24"/>
          <w:szCs w:val="24"/>
          <w:lang w:eastAsia="fr-BE"/>
        </w:rPr>
        <w:t>Jésus Christ, le Juste.</w:t>
      </w:r>
      <w:r>
        <w:rPr>
          <w:rFonts w:eastAsia="Times New Roman" w:cs="Times New Roman"/>
          <w:sz w:val="24"/>
          <w:szCs w:val="24"/>
          <w:lang w:eastAsia="fr-BE"/>
        </w:rPr>
        <w:t xml:space="preserve"> </w:t>
      </w:r>
      <w:r w:rsidRPr="00D8040C">
        <w:rPr>
          <w:rFonts w:eastAsia="Times New Roman" w:cs="Times New Roman"/>
          <w:sz w:val="24"/>
          <w:szCs w:val="24"/>
          <w:lang w:eastAsia="fr-BE"/>
        </w:rPr>
        <w:t>C’est lui qui, par son sacrifice,</w:t>
      </w:r>
      <w:r>
        <w:rPr>
          <w:rFonts w:eastAsia="Times New Roman" w:cs="Times New Roman"/>
          <w:sz w:val="24"/>
          <w:szCs w:val="24"/>
          <w:lang w:eastAsia="fr-BE"/>
        </w:rPr>
        <w:t xml:space="preserve"> </w:t>
      </w:r>
      <w:r w:rsidRPr="00D8040C">
        <w:rPr>
          <w:rFonts w:eastAsia="Times New Roman" w:cs="Times New Roman"/>
          <w:sz w:val="24"/>
          <w:szCs w:val="24"/>
          <w:lang w:eastAsia="fr-BE"/>
        </w:rPr>
        <w:t>obtient le pardon de nos péchés,</w:t>
      </w:r>
      <w:r>
        <w:rPr>
          <w:rFonts w:eastAsia="Times New Roman" w:cs="Times New Roman"/>
          <w:sz w:val="24"/>
          <w:szCs w:val="24"/>
          <w:lang w:eastAsia="fr-BE"/>
        </w:rPr>
        <w:t xml:space="preserve"> </w:t>
      </w:r>
      <w:r w:rsidRPr="00D8040C">
        <w:rPr>
          <w:rFonts w:eastAsia="Times New Roman" w:cs="Times New Roman"/>
          <w:sz w:val="24"/>
          <w:szCs w:val="24"/>
          <w:lang w:eastAsia="fr-BE"/>
        </w:rPr>
        <w:t>non seulement des nôtres,</w:t>
      </w:r>
      <w:r>
        <w:rPr>
          <w:rFonts w:eastAsia="Times New Roman" w:cs="Times New Roman"/>
          <w:sz w:val="24"/>
          <w:szCs w:val="24"/>
          <w:lang w:eastAsia="fr-BE"/>
        </w:rPr>
        <w:t xml:space="preserve"> </w:t>
      </w:r>
      <w:r w:rsidRPr="00D8040C">
        <w:rPr>
          <w:rFonts w:eastAsia="Times New Roman" w:cs="Times New Roman"/>
          <w:sz w:val="24"/>
          <w:szCs w:val="24"/>
          <w:lang w:eastAsia="fr-BE"/>
        </w:rPr>
        <w:t>mais encore de ceux du monde entier.</w:t>
      </w:r>
    </w:p>
    <w:p w:rsidR="00D8040C" w:rsidRPr="00D8040C" w:rsidRDefault="00D8040C" w:rsidP="00C553D3">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sz w:val="24"/>
          <w:szCs w:val="24"/>
          <w:lang w:eastAsia="fr-BE"/>
        </w:rPr>
      </w:pPr>
      <w:r w:rsidRPr="00D8040C">
        <w:rPr>
          <w:rFonts w:eastAsia="Times New Roman" w:cs="Times New Roman"/>
          <w:sz w:val="24"/>
          <w:szCs w:val="24"/>
          <w:lang w:eastAsia="fr-BE"/>
        </w:rPr>
        <w:t>Voici comment nous savons que nous le connaissons :</w:t>
      </w:r>
      <w:r>
        <w:rPr>
          <w:rFonts w:eastAsia="Times New Roman" w:cs="Times New Roman"/>
          <w:sz w:val="24"/>
          <w:szCs w:val="24"/>
          <w:lang w:eastAsia="fr-BE"/>
        </w:rPr>
        <w:t xml:space="preserve"> </w:t>
      </w:r>
      <w:r w:rsidRPr="00D8040C">
        <w:rPr>
          <w:rFonts w:eastAsia="Times New Roman" w:cs="Times New Roman"/>
          <w:sz w:val="24"/>
          <w:szCs w:val="24"/>
          <w:lang w:eastAsia="fr-BE"/>
        </w:rPr>
        <w:t>si nous gardons ses commandements.</w:t>
      </w:r>
      <w:r>
        <w:rPr>
          <w:rFonts w:eastAsia="Times New Roman" w:cs="Times New Roman"/>
          <w:sz w:val="24"/>
          <w:szCs w:val="24"/>
          <w:lang w:eastAsia="fr-BE"/>
        </w:rPr>
        <w:t xml:space="preserve"> </w:t>
      </w:r>
      <w:r w:rsidRPr="00D8040C">
        <w:rPr>
          <w:rFonts w:eastAsia="Times New Roman" w:cs="Times New Roman"/>
          <w:sz w:val="24"/>
          <w:szCs w:val="24"/>
          <w:lang w:eastAsia="fr-BE"/>
        </w:rPr>
        <w:t>Celui qui dit : « Je le connais »,</w:t>
      </w:r>
      <w:r>
        <w:rPr>
          <w:rFonts w:eastAsia="Times New Roman" w:cs="Times New Roman"/>
          <w:sz w:val="24"/>
          <w:szCs w:val="24"/>
          <w:lang w:eastAsia="fr-BE"/>
        </w:rPr>
        <w:t xml:space="preserve"> </w:t>
      </w:r>
      <w:r w:rsidRPr="00D8040C">
        <w:rPr>
          <w:rFonts w:eastAsia="Times New Roman" w:cs="Times New Roman"/>
          <w:sz w:val="24"/>
          <w:szCs w:val="24"/>
          <w:lang w:eastAsia="fr-BE"/>
        </w:rPr>
        <w:t>et qui ne garde pas ses commandements,</w:t>
      </w:r>
      <w:r>
        <w:rPr>
          <w:rFonts w:eastAsia="Times New Roman" w:cs="Times New Roman"/>
          <w:sz w:val="24"/>
          <w:szCs w:val="24"/>
          <w:lang w:eastAsia="fr-BE"/>
        </w:rPr>
        <w:t xml:space="preserve"> </w:t>
      </w:r>
      <w:r w:rsidRPr="00D8040C">
        <w:rPr>
          <w:rFonts w:eastAsia="Times New Roman" w:cs="Times New Roman"/>
          <w:sz w:val="24"/>
          <w:szCs w:val="24"/>
          <w:lang w:eastAsia="fr-BE"/>
        </w:rPr>
        <w:t>est un menteur :</w:t>
      </w:r>
      <w:r>
        <w:rPr>
          <w:rFonts w:eastAsia="Times New Roman" w:cs="Times New Roman"/>
          <w:sz w:val="24"/>
          <w:szCs w:val="24"/>
          <w:lang w:eastAsia="fr-BE"/>
        </w:rPr>
        <w:t xml:space="preserve"> </w:t>
      </w:r>
      <w:r w:rsidRPr="00D8040C">
        <w:rPr>
          <w:rFonts w:eastAsia="Times New Roman" w:cs="Times New Roman"/>
          <w:sz w:val="24"/>
          <w:szCs w:val="24"/>
          <w:lang w:eastAsia="fr-BE"/>
        </w:rPr>
        <w:t>la vérité n’est pas en lui.</w:t>
      </w:r>
      <w:r w:rsidRPr="00D8040C">
        <w:rPr>
          <w:rFonts w:eastAsia="Times New Roman" w:cs="Times New Roman"/>
          <w:sz w:val="24"/>
          <w:szCs w:val="24"/>
          <w:lang w:eastAsia="fr-BE"/>
        </w:rPr>
        <w:br/>
        <w:t>Mais en celui qui garde sa parole,</w:t>
      </w:r>
      <w:r>
        <w:rPr>
          <w:rFonts w:eastAsia="Times New Roman" w:cs="Times New Roman"/>
          <w:sz w:val="24"/>
          <w:szCs w:val="24"/>
          <w:lang w:eastAsia="fr-BE"/>
        </w:rPr>
        <w:t xml:space="preserve"> </w:t>
      </w:r>
      <w:r w:rsidRPr="00D8040C">
        <w:rPr>
          <w:rFonts w:eastAsia="Times New Roman" w:cs="Times New Roman"/>
          <w:sz w:val="24"/>
          <w:szCs w:val="24"/>
          <w:lang w:eastAsia="fr-BE"/>
        </w:rPr>
        <w:t>l’amour de Dieu atteint vraiment la perfection.</w:t>
      </w:r>
    </w:p>
    <w:p w:rsidR="00D8040C" w:rsidRPr="00D8040C" w:rsidRDefault="00D8040C" w:rsidP="00D8040C">
      <w:pPr>
        <w:spacing w:after="0" w:line="240" w:lineRule="auto"/>
        <w:rPr>
          <w:rFonts w:eastAsia="Times New Roman" w:cs="Times New Roman"/>
          <w:sz w:val="24"/>
          <w:szCs w:val="24"/>
          <w:lang w:eastAsia="fr-BE"/>
        </w:rPr>
      </w:pPr>
      <w:r w:rsidRPr="00D8040C">
        <w:rPr>
          <w:rFonts w:eastAsia="Times New Roman" w:cs="Times New Roman"/>
          <w:b/>
          <w:bCs/>
          <w:sz w:val="24"/>
          <w:szCs w:val="24"/>
          <w:lang w:eastAsia="fr-BE"/>
        </w:rPr>
        <w:t>Alléluia. Alléluia.</w:t>
      </w:r>
      <w:r w:rsidRPr="00D8040C">
        <w:rPr>
          <w:rFonts w:eastAsia="Times New Roman" w:cs="Times New Roman"/>
          <w:sz w:val="24"/>
          <w:szCs w:val="24"/>
          <w:lang w:eastAsia="fr-BE"/>
        </w:rPr>
        <w:br/>
        <w:t>Seigneur Jésus, ouvre-nous les Écritures !</w:t>
      </w:r>
      <w:r>
        <w:rPr>
          <w:rFonts w:eastAsia="Times New Roman" w:cs="Times New Roman"/>
          <w:sz w:val="24"/>
          <w:szCs w:val="24"/>
          <w:lang w:eastAsia="fr-BE"/>
        </w:rPr>
        <w:t xml:space="preserve"> </w:t>
      </w:r>
      <w:r w:rsidRPr="00D8040C">
        <w:rPr>
          <w:rFonts w:eastAsia="Times New Roman" w:cs="Times New Roman"/>
          <w:sz w:val="24"/>
          <w:szCs w:val="24"/>
          <w:lang w:eastAsia="fr-BE"/>
        </w:rPr>
        <w:t>Que notre cœur devienne brûlant</w:t>
      </w:r>
      <w:r>
        <w:rPr>
          <w:rFonts w:eastAsia="Times New Roman" w:cs="Times New Roman"/>
          <w:sz w:val="24"/>
          <w:szCs w:val="24"/>
          <w:lang w:eastAsia="fr-BE"/>
        </w:rPr>
        <w:t xml:space="preserve"> </w:t>
      </w:r>
      <w:r w:rsidRPr="00D8040C">
        <w:rPr>
          <w:rFonts w:eastAsia="Times New Roman" w:cs="Times New Roman"/>
          <w:sz w:val="24"/>
          <w:szCs w:val="24"/>
          <w:lang w:eastAsia="fr-BE"/>
        </w:rPr>
        <w:t>tandis que tu nous parles.</w:t>
      </w:r>
      <w:r w:rsidR="00740E30">
        <w:rPr>
          <w:rFonts w:eastAsia="Times New Roman" w:cs="Times New Roman"/>
          <w:sz w:val="24"/>
          <w:szCs w:val="24"/>
          <w:lang w:eastAsia="fr-BE"/>
        </w:rPr>
        <w:t xml:space="preserve"> </w:t>
      </w:r>
      <w:r w:rsidRPr="00D8040C">
        <w:rPr>
          <w:rFonts w:eastAsia="Times New Roman" w:cs="Times New Roman"/>
          <w:b/>
          <w:bCs/>
          <w:sz w:val="24"/>
          <w:szCs w:val="24"/>
          <w:lang w:eastAsia="fr-BE"/>
        </w:rPr>
        <w:t>Alléluia.</w:t>
      </w:r>
    </w:p>
    <w:p w:rsidR="00D8040C" w:rsidRPr="00D8040C" w:rsidRDefault="00D8040C" w:rsidP="00C553D3">
      <w:pPr>
        <w:pBdr>
          <w:top w:val="double" w:sz="4" w:space="1" w:color="auto"/>
          <w:left w:val="double" w:sz="4" w:space="4" w:color="auto"/>
          <w:bottom w:val="double" w:sz="4" w:space="1" w:color="auto"/>
          <w:right w:val="double" w:sz="4" w:space="4" w:color="auto"/>
        </w:pBdr>
        <w:spacing w:after="0" w:line="240" w:lineRule="auto"/>
        <w:outlineLvl w:val="1"/>
        <w:rPr>
          <w:rFonts w:eastAsia="Times New Roman" w:cs="Times New Roman"/>
          <w:b/>
          <w:bCs/>
          <w:sz w:val="28"/>
          <w:szCs w:val="28"/>
          <w:lang w:eastAsia="fr-BE"/>
        </w:rPr>
      </w:pPr>
      <w:r w:rsidRPr="00D8040C">
        <w:rPr>
          <w:rFonts w:eastAsia="Times New Roman" w:cs="Times New Roman"/>
          <w:b/>
          <w:bCs/>
          <w:i/>
          <w:iCs/>
          <w:sz w:val="28"/>
          <w:szCs w:val="28"/>
          <w:lang w:eastAsia="fr-BE"/>
        </w:rPr>
        <w:t>Évangile de Jésus Christ selon saint Luc</w:t>
      </w:r>
      <w:r w:rsidRPr="00740E30">
        <w:rPr>
          <w:rFonts w:eastAsia="Times New Roman" w:cs="Times New Roman"/>
          <w:b/>
          <w:bCs/>
          <w:sz w:val="28"/>
          <w:szCs w:val="28"/>
          <w:lang w:eastAsia="fr-BE"/>
        </w:rPr>
        <w:t xml:space="preserve"> (</w:t>
      </w:r>
      <w:proofErr w:type="spellStart"/>
      <w:r w:rsidRPr="00740E30">
        <w:rPr>
          <w:rFonts w:eastAsia="Times New Roman" w:cs="Times New Roman"/>
          <w:b/>
          <w:bCs/>
          <w:sz w:val="28"/>
          <w:szCs w:val="28"/>
          <w:lang w:eastAsia="fr-BE"/>
        </w:rPr>
        <w:t>Lc</w:t>
      </w:r>
      <w:proofErr w:type="spellEnd"/>
      <w:r w:rsidRPr="00740E30">
        <w:rPr>
          <w:rFonts w:eastAsia="Times New Roman" w:cs="Times New Roman"/>
          <w:b/>
          <w:bCs/>
          <w:sz w:val="28"/>
          <w:szCs w:val="28"/>
          <w:lang w:eastAsia="fr-BE"/>
        </w:rPr>
        <w:t xml:space="preserve"> 24,35-48)</w:t>
      </w:r>
    </w:p>
    <w:p w:rsidR="00740E30" w:rsidRDefault="00D8040C" w:rsidP="00C553D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D8040C">
        <w:rPr>
          <w:rFonts w:eastAsia="Times New Roman" w:cs="Times New Roman"/>
          <w:sz w:val="24"/>
          <w:szCs w:val="24"/>
          <w:lang w:eastAsia="fr-BE"/>
        </w:rPr>
        <w:t>En ce temps-là,</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les disciples qui rentraient d’Emmaüs</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racontaient aux onze Apôtres et à leurs compagnons</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ce qui s’était passé sur la route</w:t>
      </w:r>
      <w:proofErr w:type="gramStart"/>
      <w:r w:rsidRPr="00D8040C">
        <w:rPr>
          <w:rFonts w:eastAsia="Times New Roman" w:cs="Times New Roman"/>
          <w:sz w:val="24"/>
          <w:szCs w:val="24"/>
          <w:lang w:eastAsia="fr-BE"/>
        </w:rPr>
        <w:t>,</w:t>
      </w:r>
      <w:proofErr w:type="gramEnd"/>
      <w:r w:rsidRPr="00D8040C">
        <w:rPr>
          <w:rFonts w:eastAsia="Times New Roman" w:cs="Times New Roman"/>
          <w:sz w:val="24"/>
          <w:szCs w:val="24"/>
          <w:lang w:eastAsia="fr-BE"/>
        </w:rPr>
        <w:br/>
        <w:t>et comment le Seigneur s’était fait reconnaître par eux</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à la fraction du pain.</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 xml:space="preserve">Comme ils en parlaient encore, lui-même fut présent au milieu </w:t>
      </w:r>
      <w:r w:rsidR="00740E30">
        <w:rPr>
          <w:rFonts w:eastAsia="Times New Roman" w:cs="Times New Roman"/>
          <w:sz w:val="24"/>
          <w:szCs w:val="24"/>
          <w:lang w:eastAsia="fr-BE"/>
        </w:rPr>
        <w:t>d</w:t>
      </w:r>
      <w:r w:rsidRPr="00D8040C">
        <w:rPr>
          <w:rFonts w:eastAsia="Times New Roman" w:cs="Times New Roman"/>
          <w:sz w:val="24"/>
          <w:szCs w:val="24"/>
          <w:lang w:eastAsia="fr-BE"/>
        </w:rPr>
        <w:t>’eux, et leur dit :</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 La paix soit avec vous ! »</w:t>
      </w:r>
    </w:p>
    <w:p w:rsidR="00740E30" w:rsidRDefault="00D8040C" w:rsidP="00C553D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D8040C">
        <w:rPr>
          <w:rFonts w:eastAsia="Times New Roman" w:cs="Times New Roman"/>
          <w:sz w:val="24"/>
          <w:szCs w:val="24"/>
          <w:lang w:eastAsia="fr-BE"/>
        </w:rPr>
        <w:lastRenderedPageBreak/>
        <w:t>Saisis de frayeur et de crainte,</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ils croyaient voir un esprit.</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Jésus leur dit</w:t>
      </w:r>
      <w:r w:rsidR="00740E30">
        <w:rPr>
          <w:rFonts w:eastAsia="Times New Roman" w:cs="Times New Roman"/>
          <w:sz w:val="24"/>
          <w:szCs w:val="24"/>
          <w:lang w:eastAsia="fr-BE"/>
        </w:rPr>
        <w:t xml:space="preserve"> : </w:t>
      </w:r>
      <w:r w:rsidRPr="00D8040C">
        <w:rPr>
          <w:rFonts w:eastAsia="Times New Roman" w:cs="Times New Roman"/>
          <w:sz w:val="24"/>
          <w:szCs w:val="24"/>
          <w:lang w:eastAsia="fr-BE"/>
        </w:rPr>
        <w:t>« Pourquoi êtes-vous bouleversés ?</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Et pourquoi ces pensées qui surgissent dans votre cœur ?</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Voyez mes mains et mes pieds : c’est bien moi !</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Touchez-moi, regardez :</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un esprit n’a pas de chair ni d’os</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comme vous constatez que j’en ai. »</w:t>
      </w:r>
    </w:p>
    <w:p w:rsidR="00740E30" w:rsidRDefault="00D8040C" w:rsidP="00C553D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D8040C">
        <w:rPr>
          <w:rFonts w:eastAsia="Times New Roman" w:cs="Times New Roman"/>
          <w:sz w:val="24"/>
          <w:szCs w:val="24"/>
          <w:lang w:eastAsia="fr-BE"/>
        </w:rPr>
        <w:t>Après cette parole,</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il leur montra ses mains et ses pieds.</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Dans leur joie, ils n’osaient pas encore y croire,</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et restaient saisis d’étonnement.</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Jésus leur dit :</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 Avez-vous ici quelque chose à manger ? »</w:t>
      </w:r>
      <w:r w:rsidR="00740E30">
        <w:rPr>
          <w:rFonts w:eastAsia="Times New Roman" w:cs="Times New Roman"/>
          <w:sz w:val="24"/>
          <w:szCs w:val="24"/>
          <w:lang w:eastAsia="fr-BE"/>
        </w:rPr>
        <w:t xml:space="preserve"> </w:t>
      </w:r>
    </w:p>
    <w:p w:rsidR="00740E30" w:rsidRDefault="00D8040C" w:rsidP="00C553D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D8040C">
        <w:rPr>
          <w:rFonts w:eastAsia="Times New Roman" w:cs="Times New Roman"/>
          <w:sz w:val="24"/>
          <w:szCs w:val="24"/>
          <w:lang w:eastAsia="fr-BE"/>
        </w:rPr>
        <w:t xml:space="preserve">Ils lui </w:t>
      </w:r>
      <w:r w:rsidR="00740E30">
        <w:rPr>
          <w:rFonts w:eastAsia="Times New Roman" w:cs="Times New Roman"/>
          <w:sz w:val="24"/>
          <w:szCs w:val="24"/>
          <w:lang w:eastAsia="fr-BE"/>
        </w:rPr>
        <w:t>p</w:t>
      </w:r>
      <w:r w:rsidRPr="00D8040C">
        <w:rPr>
          <w:rFonts w:eastAsia="Times New Roman" w:cs="Times New Roman"/>
          <w:sz w:val="24"/>
          <w:szCs w:val="24"/>
          <w:lang w:eastAsia="fr-BE"/>
        </w:rPr>
        <w:t>résentèrent une part de poisson grillé</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qu’il prit et mangea devant eux.</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Puis il leur déclara :</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 Voici les paroles que je vous ai dites</w:t>
      </w:r>
      <w:r w:rsidRPr="00D8040C">
        <w:rPr>
          <w:rFonts w:eastAsia="Times New Roman" w:cs="Times New Roman"/>
          <w:sz w:val="24"/>
          <w:szCs w:val="24"/>
          <w:lang w:eastAsia="fr-BE"/>
        </w:rPr>
        <w:br/>
        <w:t>quand j’étais encore avec vous :</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“Il faut que s’accomplisse</w:t>
      </w:r>
      <w:r w:rsidRPr="00D8040C">
        <w:rPr>
          <w:rFonts w:eastAsia="Times New Roman" w:cs="Times New Roman"/>
          <w:sz w:val="24"/>
          <w:szCs w:val="24"/>
          <w:lang w:eastAsia="fr-BE"/>
        </w:rPr>
        <w:br/>
        <w:t>tout ce qui a été écrit à mon sujet</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dans la loi de Moïse, les Prophètes et les Psaumes.” »</w:t>
      </w:r>
    </w:p>
    <w:p w:rsidR="00D8040C" w:rsidRDefault="00D8040C" w:rsidP="00C553D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D8040C">
        <w:rPr>
          <w:rFonts w:eastAsia="Times New Roman" w:cs="Times New Roman"/>
          <w:sz w:val="24"/>
          <w:szCs w:val="24"/>
          <w:lang w:eastAsia="fr-BE"/>
        </w:rPr>
        <w:t>Alors il ouvrit leur intelligence à la compréhension des Écritures.</w:t>
      </w:r>
      <w:r w:rsidRPr="00D8040C">
        <w:rPr>
          <w:rFonts w:eastAsia="Times New Roman" w:cs="Times New Roman"/>
          <w:sz w:val="24"/>
          <w:szCs w:val="24"/>
          <w:lang w:eastAsia="fr-BE"/>
        </w:rPr>
        <w:br/>
        <w:t>Il leur dit :</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 Ainsi est-il écrit que le Christ souffrirait,</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qu’il ressusciterait d’entre les morts le troisième jour,</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et que la conversion serait proclamée en son nom,</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pour le pardon des péchés, à toutes les nations,</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en commençant par Jérusalem.</w:t>
      </w:r>
      <w:r w:rsidR="00740E30">
        <w:rPr>
          <w:rFonts w:eastAsia="Times New Roman" w:cs="Times New Roman"/>
          <w:sz w:val="24"/>
          <w:szCs w:val="24"/>
          <w:lang w:eastAsia="fr-BE"/>
        </w:rPr>
        <w:t xml:space="preserve"> </w:t>
      </w:r>
      <w:r w:rsidRPr="00D8040C">
        <w:rPr>
          <w:rFonts w:eastAsia="Times New Roman" w:cs="Times New Roman"/>
          <w:sz w:val="24"/>
          <w:szCs w:val="24"/>
          <w:lang w:eastAsia="fr-BE"/>
        </w:rPr>
        <w:t>À vous d’en être les témoins. »</w:t>
      </w:r>
    </w:p>
    <w:p w:rsidR="00340E4E" w:rsidRPr="00D8040C" w:rsidRDefault="00854778" w:rsidP="00740E30">
      <w:pPr>
        <w:spacing w:after="0" w:line="240" w:lineRule="auto"/>
        <w:jc w:val="both"/>
        <w:rPr>
          <w:rFonts w:eastAsia="Times New Roman" w:cs="Times New Roman"/>
          <w:b/>
          <w:sz w:val="24"/>
          <w:szCs w:val="24"/>
          <w:lang w:eastAsia="fr-BE"/>
        </w:rPr>
      </w:pPr>
      <w:r w:rsidRPr="00854778">
        <w:rPr>
          <w:rFonts w:eastAsia="Times New Roman" w:cs="Times New Roman"/>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left:0;text-align:left;margin-left:210.75pt;margin-top:300pt;width:2in;height:99.75pt;z-index:251660288;mso-position-horizontal-relative:margin;mso-position-vertical-relative:page;mso-width-relative:margin" wrapcoords="0 0" o:allowincell="f" filled="f" stroked="f">
            <v:textbox style="mso-next-textbox:#_x0000_s1026">
              <w:txbxContent>
                <w:p w:rsidR="008F2A0C" w:rsidRDefault="008F2A0C">
                  <w:pPr>
                    <w:spacing w:after="0" w:line="240" w:lineRule="auto"/>
                    <w:rPr>
                      <w:sz w:val="2"/>
                      <w:szCs w:val="2"/>
                      <w:lang w:val="fr-FR"/>
                    </w:rPr>
                  </w:pPr>
                  <w:r>
                    <w:rPr>
                      <w:rFonts w:ascii="Arial" w:hAnsi="Arial" w:cs="Arial"/>
                      <w:noProof/>
                      <w:color w:val="0000FF"/>
                      <w:sz w:val="27"/>
                      <w:szCs w:val="27"/>
                      <w:lang w:eastAsia="fr-BE"/>
                    </w:rPr>
                    <w:drawing>
                      <wp:inline distT="0" distB="0" distL="0" distR="0">
                        <wp:extent cx="1666875" cy="1171574"/>
                        <wp:effectExtent l="19050" t="0" r="9525" b="0"/>
                        <wp:docPr id="10" name="Image 10" descr="Résultat de recherche d'images pour &quot;poisson grillé photos&quot;">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ésultat de recherche d'images pour &quot;poisson grillé photos&quot;">
                                  <a:hlinkClick r:id="rId7"/>
                                </pic:cNvPr>
                                <pic:cNvPicPr>
                                  <a:picLocks noChangeAspect="1" noChangeArrowheads="1"/>
                                </pic:cNvPicPr>
                              </pic:nvPicPr>
                              <pic:blipFill>
                                <a:blip r:embed="rId8"/>
                                <a:srcRect/>
                                <a:stretch>
                                  <a:fillRect/>
                                </a:stretch>
                              </pic:blipFill>
                              <pic:spPr bwMode="auto">
                                <a:xfrm>
                                  <a:off x="0" y="0"/>
                                  <a:ext cx="1668892" cy="1172992"/>
                                </a:xfrm>
                                <a:prstGeom prst="rect">
                                  <a:avLst/>
                                </a:prstGeom>
                                <a:noFill/>
                                <a:ln w="9525">
                                  <a:noFill/>
                                  <a:miter lim="800000"/>
                                  <a:headEnd/>
                                  <a:tailEnd/>
                                </a:ln>
                              </pic:spPr>
                            </pic:pic>
                          </a:graphicData>
                        </a:graphic>
                      </wp:inline>
                    </w:drawing>
                  </w:r>
                </w:p>
              </w:txbxContent>
            </v:textbox>
            <w10:wrap type="tight" anchorx="margin" anchory="page"/>
          </v:shape>
        </w:pict>
      </w:r>
      <w:r w:rsidR="00340E4E" w:rsidRPr="00340E4E">
        <w:rPr>
          <w:rFonts w:eastAsia="Times New Roman" w:cs="Times New Roman"/>
          <w:b/>
          <w:sz w:val="24"/>
          <w:szCs w:val="24"/>
          <w:lang w:eastAsia="fr-BE"/>
        </w:rPr>
        <w:t>Prière universelle</w:t>
      </w:r>
    </w:p>
    <w:p w:rsidR="00576DFE" w:rsidRPr="00340E4E" w:rsidRDefault="00576DFE" w:rsidP="00576DFE">
      <w:pPr>
        <w:numPr>
          <w:ilvl w:val="0"/>
          <w:numId w:val="1"/>
        </w:numPr>
        <w:spacing w:after="0" w:line="240" w:lineRule="auto"/>
        <w:jc w:val="both"/>
        <w:rPr>
          <w:rFonts w:ascii="Calibri" w:eastAsia="Calibri" w:hAnsi="Calibri" w:cs="Times New Roman"/>
          <w:b/>
          <w:color w:val="000080"/>
          <w:sz w:val="24"/>
          <w:szCs w:val="24"/>
        </w:rPr>
      </w:pPr>
      <w:r w:rsidRPr="00340E4E">
        <w:rPr>
          <w:rFonts w:ascii="Calibri" w:eastAsia="Calibri" w:hAnsi="Calibri" w:cs="Times New Roman"/>
          <w:b/>
          <w:color w:val="000080"/>
          <w:sz w:val="24"/>
          <w:szCs w:val="24"/>
        </w:rPr>
        <w:t>Seigneur, tu as révélé les mystères des Écritures à tes disciples et tu as donné ton Esprit d'amour qui fit naître l'Église. Donne encore aujourd'hui à tous les chrétiens d'annoncer à leurs frères ta présence et ton salut, nous t'en prions.</w:t>
      </w:r>
    </w:p>
    <w:p w:rsidR="00576DFE" w:rsidRPr="00340E4E" w:rsidRDefault="00576DFE" w:rsidP="00576DFE">
      <w:pPr>
        <w:numPr>
          <w:ilvl w:val="0"/>
          <w:numId w:val="1"/>
        </w:numPr>
        <w:spacing w:after="0" w:line="240" w:lineRule="auto"/>
        <w:jc w:val="both"/>
        <w:rPr>
          <w:rFonts w:ascii="Calibri" w:eastAsia="Calibri" w:hAnsi="Calibri" w:cs="Times New Roman"/>
          <w:b/>
          <w:color w:val="000080"/>
          <w:sz w:val="24"/>
          <w:szCs w:val="24"/>
        </w:rPr>
      </w:pPr>
      <w:r w:rsidRPr="00340E4E">
        <w:rPr>
          <w:rFonts w:ascii="Calibri" w:eastAsia="Calibri" w:hAnsi="Calibri" w:cs="Times New Roman"/>
          <w:b/>
          <w:color w:val="000080"/>
          <w:sz w:val="24"/>
          <w:szCs w:val="24"/>
        </w:rPr>
        <w:t xml:space="preserve">Seigneur Jésus, notre défenseur, nous te confions ceux qui </w:t>
      </w:r>
      <w:r w:rsidR="00243304">
        <w:rPr>
          <w:rFonts w:ascii="Calibri" w:eastAsia="Calibri" w:hAnsi="Calibri" w:cs="Times New Roman"/>
          <w:b/>
          <w:color w:val="000080"/>
          <w:sz w:val="24"/>
          <w:szCs w:val="24"/>
        </w:rPr>
        <w:t>œuvrent p</w:t>
      </w:r>
      <w:r w:rsidRPr="00340E4E">
        <w:rPr>
          <w:rFonts w:ascii="Calibri" w:eastAsia="Calibri" w:hAnsi="Calibri" w:cs="Times New Roman"/>
          <w:b/>
          <w:color w:val="000080"/>
          <w:sz w:val="24"/>
          <w:szCs w:val="24"/>
        </w:rPr>
        <w:t xml:space="preserve">our plus de justice, ceux qui consolent et qui partagent. Regarde aussi ceux qui donnent leur vie pour servir leurs frères ; </w:t>
      </w:r>
      <w:proofErr w:type="spellStart"/>
      <w:r w:rsidRPr="00340E4E">
        <w:rPr>
          <w:rFonts w:ascii="Calibri" w:eastAsia="Calibri" w:hAnsi="Calibri" w:cs="Times New Roman"/>
          <w:b/>
          <w:color w:val="000080"/>
          <w:sz w:val="24"/>
          <w:szCs w:val="24"/>
        </w:rPr>
        <w:t>soutiens</w:t>
      </w:r>
      <w:r w:rsidRPr="00340E4E">
        <w:rPr>
          <w:rFonts w:ascii="Calibri" w:eastAsia="Calibri" w:hAnsi="Calibri" w:cs="Times New Roman"/>
          <w:b/>
          <w:color w:val="000080"/>
          <w:sz w:val="24"/>
          <w:szCs w:val="24"/>
        </w:rPr>
        <w:noBreakHyphen/>
        <w:t>les</w:t>
      </w:r>
      <w:proofErr w:type="spellEnd"/>
      <w:r w:rsidRPr="00340E4E">
        <w:rPr>
          <w:rFonts w:ascii="Calibri" w:eastAsia="Calibri" w:hAnsi="Calibri" w:cs="Times New Roman"/>
          <w:b/>
          <w:color w:val="000080"/>
          <w:sz w:val="24"/>
          <w:szCs w:val="24"/>
        </w:rPr>
        <w:t xml:space="preserve"> dans leurs démarches fraternelles, nous t'en prions.</w:t>
      </w:r>
    </w:p>
    <w:p w:rsidR="00576DFE" w:rsidRPr="00340E4E" w:rsidRDefault="00576DFE" w:rsidP="00576DFE">
      <w:pPr>
        <w:numPr>
          <w:ilvl w:val="0"/>
          <w:numId w:val="1"/>
        </w:numPr>
        <w:spacing w:after="0" w:line="240" w:lineRule="auto"/>
        <w:jc w:val="both"/>
        <w:rPr>
          <w:rFonts w:ascii="Calibri" w:eastAsia="Calibri" w:hAnsi="Calibri" w:cs="Times New Roman"/>
          <w:b/>
          <w:color w:val="000080"/>
          <w:sz w:val="24"/>
          <w:szCs w:val="24"/>
        </w:rPr>
      </w:pPr>
      <w:r w:rsidRPr="00340E4E">
        <w:rPr>
          <w:rFonts w:ascii="Calibri" w:eastAsia="Calibri" w:hAnsi="Calibri" w:cs="Times New Roman"/>
          <w:b/>
          <w:color w:val="000080"/>
          <w:sz w:val="24"/>
          <w:szCs w:val="24"/>
        </w:rPr>
        <w:t xml:space="preserve">Seigneur, tu nous as choisis comme témoins. </w:t>
      </w:r>
      <w:proofErr w:type="spellStart"/>
      <w:r w:rsidRPr="00340E4E">
        <w:rPr>
          <w:rFonts w:ascii="Calibri" w:eastAsia="Calibri" w:hAnsi="Calibri" w:cs="Times New Roman"/>
          <w:b/>
          <w:color w:val="000080"/>
          <w:sz w:val="24"/>
          <w:szCs w:val="24"/>
        </w:rPr>
        <w:t>Donne</w:t>
      </w:r>
      <w:r w:rsidRPr="00340E4E">
        <w:rPr>
          <w:rFonts w:ascii="Calibri" w:eastAsia="Calibri" w:hAnsi="Calibri" w:cs="Times New Roman"/>
          <w:b/>
          <w:color w:val="000080"/>
          <w:sz w:val="24"/>
          <w:szCs w:val="24"/>
        </w:rPr>
        <w:noBreakHyphen/>
        <w:t>nous</w:t>
      </w:r>
      <w:proofErr w:type="spellEnd"/>
      <w:r w:rsidRPr="00340E4E">
        <w:rPr>
          <w:rFonts w:ascii="Calibri" w:eastAsia="Calibri" w:hAnsi="Calibri" w:cs="Times New Roman"/>
          <w:b/>
          <w:color w:val="000080"/>
          <w:sz w:val="24"/>
          <w:szCs w:val="24"/>
        </w:rPr>
        <w:t xml:space="preserve"> l'audace de rencontrer l'inconnu dans le besoin, de rechercher celui qui connaît la détresse, d'entendre celui qui appelle. Que ton Esprit garde notre foi toujours vivante et active, nous t'en prions.</w:t>
      </w:r>
    </w:p>
    <w:p w:rsidR="00456A22" w:rsidRDefault="008F2A0C" w:rsidP="00D8040C">
      <w:pPr>
        <w:spacing w:after="0" w:line="240" w:lineRule="auto"/>
        <w:rPr>
          <w:rFonts w:eastAsia="Times New Roman" w:cs="Times New Roman"/>
          <w:sz w:val="24"/>
          <w:szCs w:val="24"/>
          <w:lang w:eastAsia="fr-BE"/>
        </w:rPr>
      </w:pPr>
      <w:r>
        <w:rPr>
          <w:rFonts w:eastAsia="Times New Roman" w:cs="Times New Roman"/>
          <w:sz w:val="24"/>
          <w:szCs w:val="24"/>
          <w:lang w:eastAsia="fr-BE"/>
        </w:rPr>
        <w:lastRenderedPageBreak/>
        <w:t xml:space="preserve">           </w:t>
      </w:r>
      <w:r w:rsidR="00456A22">
        <w:rPr>
          <w:rFonts w:ascii="Arial" w:hAnsi="Arial" w:cs="Arial"/>
          <w:noProof/>
          <w:color w:val="0000FF"/>
          <w:sz w:val="27"/>
          <w:szCs w:val="27"/>
          <w:lang w:eastAsia="fr-BE"/>
        </w:rPr>
        <w:drawing>
          <wp:inline distT="0" distB="0" distL="0" distR="0">
            <wp:extent cx="3248025" cy="1647825"/>
            <wp:effectExtent l="19050" t="0" r="9525" b="0"/>
            <wp:docPr id="4" name="Image 4" descr="Résultat de recherche d'images pour &quot;Emmaüs galerie de photos&quot;">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ésultat de recherche d'images pour &quot;Emmaüs galerie de photos&quot;">
                      <a:hlinkClick r:id="rId9"/>
                    </pic:cNvPr>
                    <pic:cNvPicPr>
                      <a:picLocks noChangeAspect="1" noChangeArrowheads="1"/>
                    </pic:cNvPicPr>
                  </pic:nvPicPr>
                  <pic:blipFill>
                    <a:blip r:embed="rId10" cstate="print"/>
                    <a:srcRect/>
                    <a:stretch>
                      <a:fillRect/>
                    </a:stretch>
                  </pic:blipFill>
                  <pic:spPr bwMode="auto">
                    <a:xfrm>
                      <a:off x="0" y="0"/>
                      <a:ext cx="3248025" cy="1647825"/>
                    </a:xfrm>
                    <a:prstGeom prst="rect">
                      <a:avLst/>
                    </a:prstGeom>
                    <a:noFill/>
                    <a:ln w="9525">
                      <a:noFill/>
                      <a:miter lim="800000"/>
                      <a:headEnd/>
                      <a:tailEnd/>
                    </a:ln>
                  </pic:spPr>
                </pic:pic>
              </a:graphicData>
            </a:graphic>
          </wp:inline>
        </w:drawing>
      </w:r>
    </w:p>
    <w:p w:rsidR="00576DFE" w:rsidRPr="008F2A0C" w:rsidRDefault="00576DFE" w:rsidP="00B37AE4">
      <w:pPr>
        <w:pBdr>
          <w:top w:val="thickThinSmallGap" w:sz="24" w:space="1" w:color="auto"/>
          <w:left w:val="thickThinSmallGap" w:sz="24" w:space="4" w:color="auto"/>
          <w:bottom w:val="thinThickSmallGap" w:sz="24" w:space="1" w:color="auto"/>
          <w:right w:val="thinThickSmallGap" w:sz="24" w:space="4" w:color="auto"/>
        </w:pBdr>
        <w:spacing w:after="0"/>
        <w:rPr>
          <w:rFonts w:ascii="Verdana" w:hAnsi="Verdana"/>
          <w:color w:val="FF0000"/>
          <w:sz w:val="17"/>
        </w:rPr>
      </w:pPr>
      <w:r w:rsidRPr="008F2A0C">
        <w:rPr>
          <w:rFonts w:ascii="Verdana" w:hAnsi="Verdana"/>
          <w:color w:val="FF0000"/>
          <w:sz w:val="27"/>
        </w:rPr>
        <w:t>Quelque chose à manger ?</w:t>
      </w:r>
      <w:r w:rsidRPr="008F2A0C">
        <w:rPr>
          <w:rFonts w:ascii="Verdana" w:hAnsi="Verdana"/>
          <w:color w:val="FF0000"/>
          <w:sz w:val="17"/>
        </w:rPr>
        <w:t xml:space="preserve"> </w:t>
      </w:r>
    </w:p>
    <w:p w:rsidR="00576DFE" w:rsidRPr="008F2A0C" w:rsidRDefault="00576DFE" w:rsidP="00B37AE4">
      <w:pPr>
        <w:pBdr>
          <w:top w:val="thickThinSmallGap" w:sz="24" w:space="1" w:color="auto"/>
          <w:left w:val="thickThinSmallGap" w:sz="24" w:space="4" w:color="auto"/>
          <w:bottom w:val="thinThickSmallGap" w:sz="24" w:space="1" w:color="auto"/>
          <w:right w:val="thinThickSmallGap" w:sz="24" w:space="4" w:color="auto"/>
        </w:pBdr>
        <w:spacing w:after="0" w:line="240" w:lineRule="auto"/>
        <w:jc w:val="both"/>
        <w:rPr>
          <w:b/>
          <w:color w:val="FF0000"/>
          <w:sz w:val="24"/>
          <w:szCs w:val="24"/>
        </w:rPr>
      </w:pPr>
      <w:r w:rsidRPr="008F2A0C">
        <w:rPr>
          <w:b/>
          <w:color w:val="FF0000"/>
          <w:sz w:val="24"/>
          <w:szCs w:val="24"/>
        </w:rPr>
        <w:t xml:space="preserve">Il n'y a pas de question plus simple: «Avez-vous quelque chose à manger ?» Jésus ressuscité ne s’encombre d’aucune description fantastique ou glorieuse. Il montre des plaies cicatrisées aux pieds et aux mains, et demande quelque chose à manger. Il est donc bien Celui que les disciples ont côtoyé au quotidien. Il mange un morceau de poisson devant eux. Il mange donc. Il est donc bien vivant… Ils étaient à la fois remplis de stupeur et de joie. </w:t>
      </w:r>
    </w:p>
    <w:p w:rsidR="00576DFE" w:rsidRPr="008F2A0C" w:rsidRDefault="00576DFE" w:rsidP="00B37AE4">
      <w:pPr>
        <w:pBdr>
          <w:top w:val="thickThinSmallGap" w:sz="24" w:space="1" w:color="auto"/>
          <w:left w:val="thickThinSmallGap" w:sz="24" w:space="4" w:color="auto"/>
          <w:bottom w:val="thinThickSmallGap" w:sz="24" w:space="1" w:color="auto"/>
          <w:right w:val="thinThickSmallGap" w:sz="24" w:space="4" w:color="auto"/>
        </w:pBdr>
        <w:spacing w:after="0" w:line="240" w:lineRule="auto"/>
        <w:jc w:val="both"/>
        <w:rPr>
          <w:b/>
          <w:color w:val="FF0000"/>
          <w:sz w:val="24"/>
          <w:szCs w:val="24"/>
        </w:rPr>
      </w:pPr>
      <w:r w:rsidRPr="008F2A0C">
        <w:rPr>
          <w:b/>
          <w:color w:val="FF0000"/>
          <w:sz w:val="24"/>
          <w:szCs w:val="24"/>
        </w:rPr>
        <w:t>La peur les habitait. Ils étaient enfermés en eux-mêmes. Jésus leur ouvre les yeux, non par de grands discours, mais par l’évidence qu’il est vivant. Après seulement, il leur rappelle ce que les prophètes avaient déjà annoncé, ce que lui-même avait annoncé concernant sa passion, sa mort et sa résurrection… et ils entrent alors dans la compréhension qui intègre parfaitement la foi. Jésus ressuscité se manifeste progressivement, sans coup d’éclat, parce qu’il connaît la lenteur de l’homme à entrer dans la foi. Il n’a pourtant pas peur de prendre ces hommes « lents à croire » pour les témoins qui annonceront qu’il est vivant.</w:t>
      </w:r>
    </w:p>
    <w:p w:rsidR="00576DFE" w:rsidRPr="008F2A0C" w:rsidRDefault="00576DFE" w:rsidP="00B37AE4">
      <w:pPr>
        <w:pBdr>
          <w:top w:val="thickThinSmallGap" w:sz="24" w:space="1" w:color="auto"/>
          <w:left w:val="thickThinSmallGap" w:sz="24" w:space="4" w:color="auto"/>
          <w:bottom w:val="thinThickSmallGap" w:sz="24" w:space="1" w:color="auto"/>
          <w:right w:val="thinThickSmallGap" w:sz="24" w:space="4" w:color="auto"/>
        </w:pBdr>
        <w:spacing w:after="0" w:line="240" w:lineRule="auto"/>
        <w:jc w:val="both"/>
        <w:rPr>
          <w:b/>
          <w:color w:val="FF0000"/>
          <w:sz w:val="24"/>
          <w:szCs w:val="24"/>
        </w:rPr>
      </w:pPr>
      <w:r w:rsidRPr="008F2A0C">
        <w:rPr>
          <w:b/>
          <w:color w:val="FF0000"/>
          <w:sz w:val="24"/>
          <w:szCs w:val="24"/>
        </w:rPr>
        <w:t>Nous ne pouvons pas dire que nous sommes dans l’ignorance, nous savons, et pourtant nous avons toujours du mal à croire. Et pourtant il n’a pas peur de nous dire qu’il nous appelle à la perfection. Heureux l’homme qui se sait fragile et pourtant chargé de la grande responsabilité d’être témoin en 2015 de la résurrection du Christ.</w:t>
      </w:r>
    </w:p>
    <w:p w:rsidR="00A403BC" w:rsidRPr="00D8040C" w:rsidRDefault="00576DFE" w:rsidP="00DB79B8">
      <w:pPr>
        <w:pBdr>
          <w:top w:val="thickThinSmallGap" w:sz="24" w:space="1" w:color="auto"/>
          <w:left w:val="thickThinSmallGap" w:sz="24" w:space="4" w:color="auto"/>
          <w:bottom w:val="thinThickSmallGap" w:sz="24" w:space="1" w:color="auto"/>
          <w:right w:val="thinThickSmallGap" w:sz="24" w:space="4" w:color="auto"/>
        </w:pBdr>
        <w:spacing w:after="0" w:line="240" w:lineRule="auto"/>
        <w:jc w:val="both"/>
        <w:rPr>
          <w:sz w:val="24"/>
          <w:szCs w:val="24"/>
        </w:rPr>
      </w:pPr>
      <w:r w:rsidRPr="008F2A0C">
        <w:rPr>
          <w:b/>
          <w:color w:val="FF0000"/>
          <w:sz w:val="24"/>
          <w:szCs w:val="24"/>
        </w:rPr>
        <w:t>Sa vie que nous partageons à chaque eucharistie est la réponse à notre question toute simple. Posons-la-lui avec simplicité : «</w:t>
      </w:r>
      <w:r w:rsidR="00134038">
        <w:rPr>
          <w:b/>
          <w:color w:val="FF0000"/>
          <w:sz w:val="24"/>
          <w:szCs w:val="24"/>
        </w:rPr>
        <w:t>S</w:t>
      </w:r>
      <w:r w:rsidRPr="008F2A0C">
        <w:rPr>
          <w:b/>
          <w:color w:val="FF0000"/>
          <w:sz w:val="24"/>
          <w:szCs w:val="24"/>
        </w:rPr>
        <w:t>eigneur, n’aurais-tu pas quelque chose à manger ?»</w:t>
      </w:r>
    </w:p>
    <w:sectPr w:rsidR="00A403BC" w:rsidRPr="00D8040C" w:rsidSect="00D8040C">
      <w:pgSz w:w="8391" w:h="11907" w:code="11"/>
      <w:pgMar w:top="567" w:right="720" w:bottom="567"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DA6623"/>
    <w:multiLevelType w:val="singleLevel"/>
    <w:tmpl w:val="040C0003"/>
    <w:lvl w:ilvl="0">
      <w:start w:val="1"/>
      <w:numFmt w:val="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D8040C"/>
    <w:rsid w:val="00134038"/>
    <w:rsid w:val="00243304"/>
    <w:rsid w:val="002B0724"/>
    <w:rsid w:val="002C1DC5"/>
    <w:rsid w:val="00300117"/>
    <w:rsid w:val="003359D7"/>
    <w:rsid w:val="00340E4E"/>
    <w:rsid w:val="004423F2"/>
    <w:rsid w:val="00456A22"/>
    <w:rsid w:val="0047502B"/>
    <w:rsid w:val="004D2405"/>
    <w:rsid w:val="00576DFE"/>
    <w:rsid w:val="00740E30"/>
    <w:rsid w:val="00854778"/>
    <w:rsid w:val="008E3537"/>
    <w:rsid w:val="008F2A0C"/>
    <w:rsid w:val="009A588C"/>
    <w:rsid w:val="00A403BC"/>
    <w:rsid w:val="00B23D5B"/>
    <w:rsid w:val="00B37AE4"/>
    <w:rsid w:val="00C553D3"/>
    <w:rsid w:val="00D8040C"/>
    <w:rsid w:val="00DB79B8"/>
    <w:rsid w:val="00DD2CBE"/>
    <w:rsid w:val="00DE4172"/>
    <w:rsid w:val="00F03AAC"/>
    <w:rsid w:val="00FE38B8"/>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03BC"/>
  </w:style>
  <w:style w:type="paragraph" w:styleId="Titre2">
    <w:name w:val="heading 2"/>
    <w:basedOn w:val="Normal"/>
    <w:link w:val="Titre2Car"/>
    <w:uiPriority w:val="9"/>
    <w:qFormat/>
    <w:rsid w:val="00D8040C"/>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D8040C"/>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D8040C"/>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D8040C"/>
    <w:rPr>
      <w:color w:val="0000FF"/>
      <w:u w:val="single"/>
    </w:rPr>
  </w:style>
  <w:style w:type="character" w:styleId="lev">
    <w:name w:val="Strong"/>
    <w:basedOn w:val="Policepardfaut"/>
    <w:uiPriority w:val="22"/>
    <w:qFormat/>
    <w:rsid w:val="00D8040C"/>
    <w:rPr>
      <w:b/>
      <w:bCs/>
    </w:rPr>
  </w:style>
  <w:style w:type="paragraph" w:styleId="Textedebulles">
    <w:name w:val="Balloon Text"/>
    <w:basedOn w:val="Normal"/>
    <w:link w:val="TextedebullesCar"/>
    <w:uiPriority w:val="99"/>
    <w:semiHidden/>
    <w:unhideWhenUsed/>
    <w:rsid w:val="00456A2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56A2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76587059">
      <w:bodyDiv w:val="1"/>
      <w:marLeft w:val="0"/>
      <w:marRight w:val="0"/>
      <w:marTop w:val="0"/>
      <w:marBottom w:val="0"/>
      <w:divBdr>
        <w:top w:val="none" w:sz="0" w:space="0" w:color="auto"/>
        <w:left w:val="none" w:sz="0" w:space="0" w:color="auto"/>
        <w:bottom w:val="none" w:sz="0" w:space="0" w:color="auto"/>
        <w:right w:val="none" w:sz="0" w:space="0" w:color="auto"/>
      </w:divBdr>
      <w:divsChild>
        <w:div w:id="956839016">
          <w:marLeft w:val="0"/>
          <w:marRight w:val="0"/>
          <w:marTop w:val="0"/>
          <w:marBottom w:val="0"/>
          <w:divBdr>
            <w:top w:val="none" w:sz="0" w:space="0" w:color="auto"/>
            <w:left w:val="none" w:sz="0" w:space="0" w:color="auto"/>
            <w:bottom w:val="none" w:sz="0" w:space="0" w:color="auto"/>
            <w:right w:val="none" w:sz="0" w:space="0" w:color="auto"/>
          </w:divBdr>
          <w:divsChild>
            <w:div w:id="1021469484">
              <w:marLeft w:val="0"/>
              <w:marRight w:val="0"/>
              <w:marTop w:val="0"/>
              <w:marBottom w:val="0"/>
              <w:divBdr>
                <w:top w:val="none" w:sz="0" w:space="0" w:color="auto"/>
                <w:left w:val="none" w:sz="0" w:space="0" w:color="auto"/>
                <w:bottom w:val="none" w:sz="0" w:space="0" w:color="auto"/>
                <w:right w:val="none" w:sz="0" w:space="0" w:color="auto"/>
              </w:divBdr>
              <w:divsChild>
                <w:div w:id="2090076923">
                  <w:marLeft w:val="0"/>
                  <w:marRight w:val="0"/>
                  <w:marTop w:val="0"/>
                  <w:marBottom w:val="0"/>
                  <w:divBdr>
                    <w:top w:val="none" w:sz="0" w:space="0" w:color="auto"/>
                    <w:left w:val="none" w:sz="0" w:space="0" w:color="auto"/>
                    <w:bottom w:val="none" w:sz="0" w:space="0" w:color="auto"/>
                    <w:right w:val="none" w:sz="0" w:space="0" w:color="auto"/>
                  </w:divBdr>
                  <w:divsChild>
                    <w:div w:id="68356163">
                      <w:marLeft w:val="0"/>
                      <w:marRight w:val="0"/>
                      <w:marTop w:val="0"/>
                      <w:marBottom w:val="0"/>
                      <w:divBdr>
                        <w:top w:val="none" w:sz="0" w:space="0" w:color="auto"/>
                        <w:left w:val="none" w:sz="0" w:space="0" w:color="auto"/>
                        <w:bottom w:val="none" w:sz="0" w:space="0" w:color="auto"/>
                        <w:right w:val="none" w:sz="0" w:space="0" w:color="auto"/>
                      </w:divBdr>
                      <w:divsChild>
                        <w:div w:id="1649480852">
                          <w:marLeft w:val="0"/>
                          <w:marRight w:val="0"/>
                          <w:marTop w:val="0"/>
                          <w:marBottom w:val="0"/>
                          <w:divBdr>
                            <w:top w:val="none" w:sz="0" w:space="0" w:color="auto"/>
                            <w:left w:val="none" w:sz="0" w:space="0" w:color="auto"/>
                            <w:bottom w:val="none" w:sz="0" w:space="0" w:color="auto"/>
                            <w:right w:val="none" w:sz="0" w:space="0" w:color="auto"/>
                          </w:divBdr>
                          <w:divsChild>
                            <w:div w:id="1373533751">
                              <w:marLeft w:val="0"/>
                              <w:marRight w:val="0"/>
                              <w:marTop w:val="0"/>
                              <w:marBottom w:val="0"/>
                              <w:divBdr>
                                <w:top w:val="none" w:sz="0" w:space="0" w:color="auto"/>
                                <w:left w:val="none" w:sz="0" w:space="0" w:color="auto"/>
                                <w:bottom w:val="none" w:sz="0" w:space="0" w:color="auto"/>
                                <w:right w:val="none" w:sz="0" w:space="0" w:color="auto"/>
                              </w:divBdr>
                              <w:divsChild>
                                <w:div w:id="1002665186">
                                  <w:marLeft w:val="0"/>
                                  <w:marRight w:val="0"/>
                                  <w:marTop w:val="0"/>
                                  <w:marBottom w:val="0"/>
                                  <w:divBdr>
                                    <w:top w:val="none" w:sz="0" w:space="0" w:color="auto"/>
                                    <w:left w:val="none" w:sz="0" w:space="0" w:color="auto"/>
                                    <w:bottom w:val="none" w:sz="0" w:space="0" w:color="auto"/>
                                    <w:right w:val="none" w:sz="0" w:space="0" w:color="auto"/>
                                  </w:divBdr>
                                </w:div>
                                <w:div w:id="960458348">
                                  <w:marLeft w:val="0"/>
                                  <w:marRight w:val="0"/>
                                  <w:marTop w:val="0"/>
                                  <w:marBottom w:val="0"/>
                                  <w:divBdr>
                                    <w:top w:val="none" w:sz="0" w:space="0" w:color="auto"/>
                                    <w:left w:val="none" w:sz="0" w:space="0" w:color="auto"/>
                                    <w:bottom w:val="none" w:sz="0" w:space="0" w:color="auto"/>
                                    <w:right w:val="none" w:sz="0" w:space="0" w:color="auto"/>
                                  </w:divBdr>
                                </w:div>
                              </w:divsChild>
                            </w:div>
                            <w:div w:id="537350597">
                              <w:marLeft w:val="0"/>
                              <w:marRight w:val="0"/>
                              <w:marTop w:val="0"/>
                              <w:marBottom w:val="0"/>
                              <w:divBdr>
                                <w:top w:val="none" w:sz="0" w:space="0" w:color="auto"/>
                                <w:left w:val="none" w:sz="0" w:space="0" w:color="auto"/>
                                <w:bottom w:val="none" w:sz="0" w:space="0" w:color="auto"/>
                                <w:right w:val="none" w:sz="0" w:space="0" w:color="auto"/>
                              </w:divBdr>
                              <w:divsChild>
                                <w:div w:id="1190342035">
                                  <w:marLeft w:val="0"/>
                                  <w:marRight w:val="0"/>
                                  <w:marTop w:val="0"/>
                                  <w:marBottom w:val="0"/>
                                  <w:divBdr>
                                    <w:top w:val="none" w:sz="0" w:space="0" w:color="auto"/>
                                    <w:left w:val="none" w:sz="0" w:space="0" w:color="auto"/>
                                    <w:bottom w:val="none" w:sz="0" w:space="0" w:color="auto"/>
                                    <w:right w:val="none" w:sz="0" w:space="0" w:color="auto"/>
                                  </w:divBdr>
                                </w:div>
                                <w:div w:id="1869685650">
                                  <w:marLeft w:val="0"/>
                                  <w:marRight w:val="0"/>
                                  <w:marTop w:val="0"/>
                                  <w:marBottom w:val="0"/>
                                  <w:divBdr>
                                    <w:top w:val="none" w:sz="0" w:space="0" w:color="auto"/>
                                    <w:left w:val="none" w:sz="0" w:space="0" w:color="auto"/>
                                    <w:bottom w:val="none" w:sz="0" w:space="0" w:color="auto"/>
                                    <w:right w:val="none" w:sz="0" w:space="0" w:color="auto"/>
                                  </w:divBdr>
                                </w:div>
                              </w:divsChild>
                            </w:div>
                            <w:div w:id="379403189">
                              <w:marLeft w:val="0"/>
                              <w:marRight w:val="0"/>
                              <w:marTop w:val="0"/>
                              <w:marBottom w:val="0"/>
                              <w:divBdr>
                                <w:top w:val="none" w:sz="0" w:space="0" w:color="auto"/>
                                <w:left w:val="none" w:sz="0" w:space="0" w:color="auto"/>
                                <w:bottom w:val="none" w:sz="0" w:space="0" w:color="auto"/>
                                <w:right w:val="none" w:sz="0" w:space="0" w:color="auto"/>
                              </w:divBdr>
                              <w:divsChild>
                                <w:div w:id="397171686">
                                  <w:marLeft w:val="0"/>
                                  <w:marRight w:val="0"/>
                                  <w:marTop w:val="0"/>
                                  <w:marBottom w:val="0"/>
                                  <w:divBdr>
                                    <w:top w:val="none" w:sz="0" w:space="0" w:color="auto"/>
                                    <w:left w:val="none" w:sz="0" w:space="0" w:color="auto"/>
                                    <w:bottom w:val="none" w:sz="0" w:space="0" w:color="auto"/>
                                    <w:right w:val="none" w:sz="0" w:space="0" w:color="auto"/>
                                  </w:divBdr>
                                </w:div>
                                <w:div w:id="878981164">
                                  <w:marLeft w:val="0"/>
                                  <w:marRight w:val="0"/>
                                  <w:marTop w:val="0"/>
                                  <w:marBottom w:val="0"/>
                                  <w:divBdr>
                                    <w:top w:val="none" w:sz="0" w:space="0" w:color="auto"/>
                                    <w:left w:val="none" w:sz="0" w:space="0" w:color="auto"/>
                                    <w:bottom w:val="none" w:sz="0" w:space="0" w:color="auto"/>
                                    <w:right w:val="none" w:sz="0" w:space="0" w:color="auto"/>
                                  </w:divBdr>
                                </w:div>
                              </w:divsChild>
                            </w:div>
                            <w:div w:id="173765799">
                              <w:marLeft w:val="0"/>
                              <w:marRight w:val="0"/>
                              <w:marTop w:val="0"/>
                              <w:marBottom w:val="0"/>
                              <w:divBdr>
                                <w:top w:val="none" w:sz="0" w:space="0" w:color="auto"/>
                                <w:left w:val="none" w:sz="0" w:space="0" w:color="auto"/>
                                <w:bottom w:val="none" w:sz="0" w:space="0" w:color="auto"/>
                                <w:right w:val="none" w:sz="0" w:space="0" w:color="auto"/>
                              </w:divBdr>
                              <w:divsChild>
                                <w:div w:id="402265157">
                                  <w:blockQuote w:val="1"/>
                                  <w:marLeft w:val="720"/>
                                  <w:marRight w:val="720"/>
                                  <w:marTop w:val="100"/>
                                  <w:marBottom w:val="100"/>
                                  <w:divBdr>
                                    <w:top w:val="none" w:sz="0" w:space="0" w:color="auto"/>
                                    <w:left w:val="none" w:sz="0" w:space="0" w:color="auto"/>
                                    <w:bottom w:val="none" w:sz="0" w:space="0" w:color="auto"/>
                                    <w:right w:val="none" w:sz="0" w:space="0" w:color="auto"/>
                                  </w:divBdr>
                                </w:div>
                                <w:div w:id="60735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www.google.be/imgres?imgurl=http://tomtometzaza.kikooboo.com/graphiques/carnets/5169/105887/814447-2.jpeg&amp;imgrefurl=http://tomtometzaza.kikooboo.com/fr/page/premiere-semaine-au-senegal&amp;h=480&amp;w=640&amp;tbnid=z5P5eVRJE8ZwZM:&amp;zoom=1&amp;docid=TY_MUF648a8vyM&amp;hl=fr&amp;ei=KOfhVKDXCaX5ywOU1oGICg&amp;tbm=isch&amp;ved=0CFoQMyhSMFI4Z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www.google.be/imgres?imgurl=http://www.pelemmaus.com/photo/art/grande/7302241-11230661.jpg&amp;imgrefurl=http://www.pelemmaus.com/Guide-d-accompagnement-pour-un-chemin-d-ecoute-de-partage-et-de-confiance_a167.html&amp;h=415&amp;w=579&amp;tbnid=JWfeD30biy0MXM:&amp;zoom=1&amp;docid=56D5wjBBYttN-M&amp;ei=jeThVODBA-rWygPQgoH4CQ&amp;tbm=isch&amp;ved=0CGkQMyhAMEA"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google.be/imgres?imgurl=http://www.lepoint.fr/content/system/media/7/200909/61238_erwinolafune.jpg&amp;imgrefurl=http://www.lepoint.fr/guide-sorties/2009-09-17/solo-show-oeuvres-recentes-d-erwin-olaf/2017/0/378232&amp;h=274&amp;w=630&amp;tbnid=8Fj8OMMNaK2mwM:&amp;zoom=1&amp;docid=-uSxOVIrxgfe8M&amp;hl=fr&amp;ei=hObhVM2HA8SpygP7lIHwDA&amp;tbm=isch&amp;ved=0CFQQMyhMMEw4ZA"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1006</Words>
  <Characters>5538</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Utilisateur</cp:lastModifiedBy>
  <cp:revision>2</cp:revision>
  <dcterms:created xsi:type="dcterms:W3CDTF">2018-04-10T18:47:00Z</dcterms:created>
  <dcterms:modified xsi:type="dcterms:W3CDTF">2018-04-10T18:47:00Z</dcterms:modified>
</cp:coreProperties>
</file>