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6D8A" w:rsidRDefault="00776D8A" w:rsidP="00776D8A">
      <w:pPr>
        <w:pBdr>
          <w:top w:val="single" w:sz="4" w:space="1" w:color="auto"/>
          <w:left w:val="single" w:sz="4" w:space="4" w:color="auto"/>
          <w:bottom w:val="single" w:sz="4" w:space="1" w:color="auto"/>
          <w:right w:val="single" w:sz="4" w:space="4" w:color="auto"/>
        </w:pBdr>
        <w:jc w:val="center"/>
        <w:rPr>
          <w:rFonts w:ascii="Arial" w:hAnsi="Arial" w:cs="Arial"/>
          <w:b/>
          <w:snapToGrid w:val="0"/>
          <w:sz w:val="40"/>
          <w:szCs w:val="40"/>
        </w:rPr>
      </w:pPr>
      <w:r>
        <w:rPr>
          <w:rFonts w:ascii="Arial" w:hAnsi="Arial" w:cs="Arial"/>
          <w:b/>
          <w:snapToGrid w:val="0"/>
          <w:sz w:val="40"/>
          <w:szCs w:val="40"/>
        </w:rPr>
        <w:t>Célébration pénitentielle préparatoire à la fête de NOEL</w:t>
      </w:r>
    </w:p>
    <w:p w:rsidR="00776D8A" w:rsidRDefault="00776D8A" w:rsidP="00776D8A">
      <w:pPr>
        <w:jc w:val="both"/>
        <w:rPr>
          <w:rFonts w:ascii="Arial" w:hAnsi="Arial" w:cs="Arial"/>
          <w:snapToGrid w:val="0"/>
          <w:sz w:val="22"/>
          <w:szCs w:val="22"/>
        </w:rPr>
      </w:pPr>
    </w:p>
    <w:p w:rsidR="00776D8A" w:rsidRDefault="00776D8A" w:rsidP="00776D8A">
      <w:pPr>
        <w:jc w:val="both"/>
        <w:rPr>
          <w:rFonts w:ascii="Arial" w:hAnsi="Arial" w:cs="Arial"/>
          <w:b/>
          <w:snapToGrid w:val="0"/>
          <w:sz w:val="28"/>
          <w:szCs w:val="22"/>
          <w:u w:val="single"/>
        </w:rPr>
      </w:pPr>
      <w:r>
        <w:rPr>
          <w:rFonts w:ascii="Arial" w:hAnsi="Arial" w:cs="Arial"/>
          <w:b/>
          <w:snapToGrid w:val="0"/>
          <w:sz w:val="28"/>
          <w:szCs w:val="22"/>
          <w:u w:val="single"/>
        </w:rPr>
        <w:t>Ouverture</w:t>
      </w:r>
    </w:p>
    <w:p w:rsidR="00776D8A" w:rsidRPr="00677312" w:rsidRDefault="00776D8A" w:rsidP="00776D8A">
      <w:pPr>
        <w:jc w:val="both"/>
        <w:rPr>
          <w:rFonts w:ascii="Arial" w:hAnsi="Arial" w:cs="Arial"/>
          <w:b/>
          <w:snapToGrid w:val="0"/>
        </w:rPr>
      </w:pPr>
      <w:r w:rsidRPr="00677312">
        <w:rPr>
          <w:rFonts w:ascii="Arial" w:hAnsi="Arial" w:cs="Arial"/>
          <w:b/>
          <w:snapToGrid w:val="0"/>
        </w:rPr>
        <w:t>Depuis quelques semaines, les heures d’ensoleillement diminuent. Lorsque viendra le solstice d’hi</w:t>
      </w:r>
      <w:r w:rsidR="00677312" w:rsidRPr="00677312">
        <w:rPr>
          <w:rFonts w:ascii="Arial" w:hAnsi="Arial" w:cs="Arial"/>
          <w:b/>
          <w:snapToGrid w:val="0"/>
        </w:rPr>
        <w:t>v</w:t>
      </w:r>
      <w:r w:rsidRPr="00677312">
        <w:rPr>
          <w:rFonts w:ascii="Arial" w:hAnsi="Arial" w:cs="Arial"/>
          <w:b/>
          <w:snapToGrid w:val="0"/>
        </w:rPr>
        <w:t>er, autour du 25 décembre, le jour commencera progressivement à l’emporter sur la nuit. Dans nos vies, nous faisons l’expérience de l’obscurité : tout devient sombre, nous perdons nos repères, nous errons dans la nuit du doute et de l’anxiété. Avec la venue du Seigneur Jésus</w:t>
      </w:r>
      <w:r w:rsidR="007E7249">
        <w:rPr>
          <w:rFonts w:ascii="Arial" w:hAnsi="Arial" w:cs="Arial"/>
          <w:b/>
          <w:snapToGrid w:val="0"/>
        </w:rPr>
        <w:t>,</w:t>
      </w:r>
      <w:r w:rsidRPr="00677312">
        <w:rPr>
          <w:rFonts w:ascii="Arial" w:hAnsi="Arial" w:cs="Arial"/>
          <w:b/>
          <w:snapToGrid w:val="0"/>
        </w:rPr>
        <w:t xml:space="preserve"> vient la lumière. Elle se fait discrète, comme les premières lueurs d’un jour nouveau, et elle nous conduit à la lumière du midi</w:t>
      </w:r>
      <w:r w:rsidR="007E7249">
        <w:rPr>
          <w:rFonts w:ascii="Arial" w:hAnsi="Arial" w:cs="Arial"/>
          <w:b/>
          <w:snapToGrid w:val="0"/>
        </w:rPr>
        <w:t>.</w:t>
      </w:r>
    </w:p>
    <w:p w:rsidR="00776D8A" w:rsidRPr="00677312" w:rsidRDefault="00677312" w:rsidP="00776D8A">
      <w:pPr>
        <w:jc w:val="both"/>
        <w:rPr>
          <w:rFonts w:ascii="Arial" w:hAnsi="Arial" w:cs="Arial"/>
          <w:b/>
          <w:snapToGrid w:val="0"/>
        </w:rPr>
      </w:pPr>
      <w:r w:rsidRPr="00677312">
        <w:rPr>
          <w:rFonts w:ascii="Arial" w:hAnsi="Arial" w:cs="Arial"/>
          <w:b/>
          <w:snapToGrid w:val="0"/>
        </w:rPr>
        <w:t>Nous allons prendre le temps de vivre un moment de vérité, de descendre au plus profond de notre cœur, là où il n’y</w:t>
      </w:r>
      <w:r w:rsidR="007E7249">
        <w:rPr>
          <w:rFonts w:ascii="Arial" w:hAnsi="Arial" w:cs="Arial"/>
          <w:b/>
          <w:snapToGrid w:val="0"/>
        </w:rPr>
        <w:t xml:space="preserve"> </w:t>
      </w:r>
      <w:r w:rsidRPr="00677312">
        <w:rPr>
          <w:rFonts w:ascii="Arial" w:hAnsi="Arial" w:cs="Arial"/>
          <w:b/>
          <w:snapToGrid w:val="0"/>
        </w:rPr>
        <w:t>a que Dieu et nous.</w:t>
      </w:r>
    </w:p>
    <w:p w:rsidR="00776D8A" w:rsidRDefault="00776D8A" w:rsidP="00776D8A">
      <w:pPr>
        <w:jc w:val="both"/>
        <w:rPr>
          <w:rFonts w:ascii="Arial" w:hAnsi="Arial" w:cs="Arial"/>
          <w:snapToGrid w:val="0"/>
          <w:sz w:val="22"/>
          <w:szCs w:val="22"/>
        </w:rPr>
      </w:pPr>
    </w:p>
    <w:p w:rsidR="00776D8A" w:rsidRDefault="00776D8A" w:rsidP="00776D8A">
      <w:pPr>
        <w:jc w:val="both"/>
        <w:rPr>
          <w:rFonts w:ascii="Arial" w:hAnsi="Arial" w:cs="Arial"/>
          <w:snapToGrid w:val="0"/>
          <w:sz w:val="22"/>
          <w:szCs w:val="22"/>
        </w:rPr>
      </w:pPr>
    </w:p>
    <w:p w:rsidR="00776D8A" w:rsidRDefault="00776D8A" w:rsidP="00776D8A">
      <w:pPr>
        <w:pBdr>
          <w:top w:val="single" w:sz="4" w:space="1" w:color="auto"/>
          <w:left w:val="single" w:sz="4" w:space="4" w:color="auto"/>
          <w:bottom w:val="single" w:sz="4" w:space="1" w:color="auto"/>
          <w:right w:val="single" w:sz="4" w:space="4" w:color="auto"/>
        </w:pBdr>
        <w:rPr>
          <w:rFonts w:ascii="Arial" w:hAnsi="Arial" w:cs="Arial"/>
          <w:b/>
          <w:i/>
          <w:snapToGrid w:val="0"/>
          <w:color w:val="000000"/>
          <w:sz w:val="36"/>
        </w:rPr>
      </w:pPr>
      <w:r>
        <w:rPr>
          <w:rFonts w:ascii="Arial" w:hAnsi="Arial" w:cs="Arial"/>
          <w:b/>
          <w:i/>
          <w:snapToGrid w:val="0"/>
          <w:color w:val="000000"/>
          <w:sz w:val="36"/>
        </w:rPr>
        <w:t>EXAMEN  DE  CONSCIENCE</w:t>
      </w:r>
    </w:p>
    <w:p w:rsidR="00776D8A" w:rsidRDefault="00776D8A" w:rsidP="00776D8A">
      <w:pPr>
        <w:jc w:val="both"/>
        <w:rPr>
          <w:rFonts w:ascii="Arial" w:hAnsi="Arial" w:cs="Arial"/>
          <w:snapToGrid w:val="0"/>
          <w:sz w:val="22"/>
          <w:szCs w:val="22"/>
        </w:rPr>
      </w:pPr>
    </w:p>
    <w:p w:rsidR="00776D8A" w:rsidRDefault="00677312" w:rsidP="00776D8A">
      <w:pPr>
        <w:jc w:val="both"/>
        <w:rPr>
          <w:rFonts w:ascii="Cambria" w:hAnsi="Cambria" w:cs="Arial"/>
          <w:snapToGrid w:val="0"/>
          <w:sz w:val="28"/>
          <w:szCs w:val="28"/>
        </w:rPr>
      </w:pPr>
      <w:r>
        <w:rPr>
          <w:rFonts w:ascii="Cambria" w:hAnsi="Cambria" w:cs="Arial"/>
          <w:snapToGrid w:val="0"/>
          <w:sz w:val="28"/>
          <w:szCs w:val="28"/>
        </w:rPr>
        <w:t xml:space="preserve">1. </w:t>
      </w:r>
      <w:r w:rsidR="00776D8A">
        <w:rPr>
          <w:rFonts w:ascii="Cambria" w:hAnsi="Cambria" w:cs="Arial"/>
          <w:snapToGrid w:val="0"/>
          <w:sz w:val="28"/>
          <w:szCs w:val="28"/>
        </w:rPr>
        <w:t>Nous sommes si souvent dans les  ténèbres et il ne faudrait pas nous y habituer. Les ténèbres nous envahissent quand nous négligeons notre vie de prière, quand nous consacrons peu de temps à l’écoute de la parole de Dieu, quand nous refusons de nous joindre à la communauté pour célébrer l’eucharistie du dimanche, quand nous négligeons et ne prenons pas au sérieux notre vie intérieure, notre vie de foi.</w:t>
      </w:r>
    </w:p>
    <w:p w:rsidR="00776D8A" w:rsidRDefault="00776D8A" w:rsidP="00776D8A">
      <w:pPr>
        <w:jc w:val="both"/>
        <w:rPr>
          <w:rFonts w:ascii="Cambria" w:hAnsi="Cambria" w:cs="Arial"/>
          <w:snapToGrid w:val="0"/>
          <w:sz w:val="28"/>
          <w:szCs w:val="28"/>
        </w:rPr>
      </w:pPr>
      <w:r>
        <w:rPr>
          <w:rFonts w:ascii="Cambria" w:hAnsi="Cambria" w:cs="Arial"/>
          <w:snapToGrid w:val="0"/>
          <w:sz w:val="28"/>
          <w:szCs w:val="28"/>
        </w:rPr>
        <w:t>Est-ce que mes paroles et mes actions témoignent de ma foi et de mon espérance dans ma famille et mon milieu ?</w:t>
      </w:r>
    </w:p>
    <w:p w:rsidR="00776D8A" w:rsidRDefault="00776D8A" w:rsidP="00776D8A">
      <w:pPr>
        <w:jc w:val="both"/>
        <w:rPr>
          <w:rFonts w:ascii="Cambria" w:hAnsi="Cambria" w:cs="Arial"/>
          <w:snapToGrid w:val="0"/>
          <w:szCs w:val="22"/>
        </w:rPr>
      </w:pPr>
    </w:p>
    <w:p w:rsidR="00776D8A" w:rsidRDefault="00677312" w:rsidP="00677312">
      <w:pPr>
        <w:jc w:val="both"/>
        <w:rPr>
          <w:rFonts w:ascii="Arial" w:hAnsi="Arial" w:cs="Arial"/>
          <w:b/>
          <w:snapToGrid w:val="0"/>
          <w:szCs w:val="22"/>
          <w:u w:val="single"/>
        </w:rPr>
      </w:pPr>
      <w:r>
        <w:rPr>
          <w:rFonts w:ascii="Arial" w:hAnsi="Arial" w:cs="Arial"/>
          <w:b/>
          <w:snapToGrid w:val="0"/>
          <w:sz w:val="28"/>
          <w:szCs w:val="28"/>
        </w:rPr>
        <w:t>T</w:t>
      </w:r>
      <w:r w:rsidR="00776D8A">
        <w:rPr>
          <w:rFonts w:ascii="Arial" w:hAnsi="Arial" w:cs="Arial"/>
          <w:b/>
          <w:snapToGrid w:val="0"/>
          <w:sz w:val="28"/>
          <w:szCs w:val="28"/>
        </w:rPr>
        <w:t>emps de silence</w:t>
      </w:r>
      <w:r w:rsidR="00776D8A">
        <w:rPr>
          <w:rFonts w:ascii="Arial" w:hAnsi="Arial" w:cs="Arial"/>
          <w:snapToGrid w:val="0"/>
          <w:sz w:val="28"/>
          <w:szCs w:val="28"/>
        </w:rPr>
        <w:t xml:space="preserve">. Puis la personne désignée allume le premier cierge de la couronne de l’Avent. </w:t>
      </w:r>
    </w:p>
    <w:p w:rsidR="00776D8A" w:rsidRDefault="00776D8A" w:rsidP="00776D8A">
      <w:pPr>
        <w:jc w:val="both"/>
        <w:rPr>
          <w:rFonts w:ascii="Arial" w:hAnsi="Arial" w:cs="Arial"/>
          <w:b/>
          <w:snapToGrid w:val="0"/>
          <w:szCs w:val="22"/>
          <w:u w:val="single"/>
        </w:rPr>
      </w:pPr>
    </w:p>
    <w:p w:rsidR="00677312" w:rsidRDefault="00677312" w:rsidP="00776D8A">
      <w:pPr>
        <w:jc w:val="both"/>
        <w:rPr>
          <w:rFonts w:ascii="Cambria" w:hAnsi="Cambria" w:cs="Arial"/>
          <w:snapToGrid w:val="0"/>
          <w:sz w:val="28"/>
          <w:szCs w:val="28"/>
        </w:rPr>
      </w:pPr>
      <w:r>
        <w:rPr>
          <w:rFonts w:ascii="Cambria" w:hAnsi="Cambria" w:cs="Arial"/>
          <w:snapToGrid w:val="0"/>
          <w:sz w:val="28"/>
          <w:szCs w:val="28"/>
        </w:rPr>
        <w:lastRenderedPageBreak/>
        <w:t xml:space="preserve">2. </w:t>
      </w:r>
      <w:r w:rsidR="00776D8A">
        <w:rPr>
          <w:rFonts w:ascii="Cambria" w:hAnsi="Cambria" w:cs="Arial"/>
          <w:snapToGrid w:val="0"/>
          <w:sz w:val="28"/>
          <w:szCs w:val="28"/>
        </w:rPr>
        <w:t xml:space="preserve">Il y a en nous des ténèbres qui nous empêchent de voir les autres comme des frères et des sœurs, des proches. Comment ? Par nos manques de présence aux autres, par la dureté de nos jugements et de nos paroles, par notre suffisance. Comment ne pas reconnaître en nous les  ténèbres de la prétention, de l’orgueil, du souci de paraître mieux que les autres ou de nous penser meilleurs qu’eux ? </w:t>
      </w:r>
    </w:p>
    <w:p w:rsidR="00776D8A" w:rsidRDefault="00776D8A" w:rsidP="00776D8A">
      <w:pPr>
        <w:jc w:val="both"/>
        <w:rPr>
          <w:rFonts w:ascii="Cambria" w:hAnsi="Cambria" w:cs="Arial"/>
          <w:snapToGrid w:val="0"/>
          <w:sz w:val="28"/>
          <w:szCs w:val="28"/>
        </w:rPr>
      </w:pPr>
      <w:r>
        <w:rPr>
          <w:rFonts w:ascii="Cambria" w:hAnsi="Cambria" w:cs="Arial"/>
          <w:snapToGrid w:val="0"/>
          <w:sz w:val="28"/>
          <w:szCs w:val="28"/>
        </w:rPr>
        <w:t>Est-ce que je m’engage dans les organismes qui aident les démunis, les malades, les personnes handicapées et celles qui prennent de l’âge ? Suis-je préoccupé uniquement de moi, de ma réussite et de mon épanouissement personnel ?</w:t>
      </w:r>
    </w:p>
    <w:p w:rsidR="00776D8A" w:rsidRDefault="00776D8A" w:rsidP="00776D8A">
      <w:pPr>
        <w:jc w:val="both"/>
        <w:rPr>
          <w:rFonts w:ascii="Cambria" w:hAnsi="Cambria" w:cs="Arial"/>
          <w:snapToGrid w:val="0"/>
          <w:sz w:val="28"/>
          <w:szCs w:val="28"/>
        </w:rPr>
      </w:pPr>
    </w:p>
    <w:p w:rsidR="00776D8A" w:rsidRDefault="00677312" w:rsidP="00677312">
      <w:pPr>
        <w:jc w:val="both"/>
        <w:rPr>
          <w:rFonts w:ascii="Arial" w:hAnsi="Arial" w:cs="Arial"/>
          <w:b/>
          <w:snapToGrid w:val="0"/>
          <w:szCs w:val="22"/>
          <w:u w:val="single"/>
        </w:rPr>
      </w:pPr>
      <w:r>
        <w:rPr>
          <w:rFonts w:ascii="Arial" w:hAnsi="Arial" w:cs="Arial"/>
          <w:b/>
          <w:snapToGrid w:val="0"/>
          <w:sz w:val="28"/>
          <w:szCs w:val="28"/>
        </w:rPr>
        <w:t>T</w:t>
      </w:r>
      <w:r w:rsidR="00776D8A">
        <w:rPr>
          <w:rFonts w:ascii="Arial" w:hAnsi="Arial" w:cs="Arial"/>
          <w:b/>
          <w:snapToGrid w:val="0"/>
          <w:sz w:val="28"/>
          <w:szCs w:val="28"/>
        </w:rPr>
        <w:t>emps de silence</w:t>
      </w:r>
      <w:r w:rsidR="00776D8A">
        <w:rPr>
          <w:rFonts w:ascii="Arial" w:hAnsi="Arial" w:cs="Arial"/>
          <w:snapToGrid w:val="0"/>
          <w:sz w:val="28"/>
          <w:szCs w:val="28"/>
        </w:rPr>
        <w:t xml:space="preserve">. Puis la personne désignée allume le deuxième cierge de la couronne de l’Avent. </w:t>
      </w:r>
    </w:p>
    <w:p w:rsidR="00776D8A" w:rsidRDefault="00776D8A" w:rsidP="00776D8A">
      <w:pPr>
        <w:jc w:val="both"/>
        <w:rPr>
          <w:rFonts w:ascii="Arial" w:hAnsi="Arial" w:cs="Arial"/>
          <w:snapToGrid w:val="0"/>
          <w:sz w:val="22"/>
          <w:szCs w:val="22"/>
        </w:rPr>
      </w:pPr>
    </w:p>
    <w:p w:rsidR="00776D8A" w:rsidRDefault="00776D8A" w:rsidP="00776D8A">
      <w:pPr>
        <w:jc w:val="both"/>
        <w:rPr>
          <w:rFonts w:ascii="Cambria" w:hAnsi="Cambria" w:cs="Arial"/>
          <w:snapToGrid w:val="0"/>
          <w:sz w:val="28"/>
          <w:szCs w:val="28"/>
        </w:rPr>
      </w:pPr>
    </w:p>
    <w:p w:rsidR="007E7249" w:rsidRDefault="00677312" w:rsidP="00776D8A">
      <w:pPr>
        <w:jc w:val="both"/>
        <w:rPr>
          <w:rFonts w:ascii="Cambria" w:hAnsi="Cambria" w:cs="Arial"/>
          <w:snapToGrid w:val="0"/>
          <w:sz w:val="28"/>
          <w:szCs w:val="28"/>
        </w:rPr>
      </w:pPr>
      <w:r>
        <w:rPr>
          <w:rFonts w:ascii="Cambria" w:hAnsi="Cambria" w:cs="Arial"/>
          <w:snapToGrid w:val="0"/>
          <w:sz w:val="28"/>
          <w:szCs w:val="28"/>
        </w:rPr>
        <w:t xml:space="preserve">3. </w:t>
      </w:r>
      <w:r w:rsidR="00776D8A">
        <w:rPr>
          <w:rFonts w:ascii="Cambria" w:hAnsi="Cambria" w:cs="Arial"/>
          <w:snapToGrid w:val="0"/>
          <w:sz w:val="28"/>
          <w:szCs w:val="28"/>
        </w:rPr>
        <w:t>Nous sommes habiles à prendre des détours pour en pas suivre les exigences et les appels de l’Evangile. Il existe bien des manières de nous détourner de la vérité : mensonge et manque de transparence dans mes paroles et mes comportements</w:t>
      </w:r>
      <w:r w:rsidR="007E7249">
        <w:rPr>
          <w:rFonts w:ascii="Cambria" w:hAnsi="Cambria" w:cs="Arial"/>
          <w:snapToGrid w:val="0"/>
          <w:sz w:val="28"/>
          <w:szCs w:val="28"/>
        </w:rPr>
        <w:t> :</w:t>
      </w:r>
      <w:r w:rsidR="00776D8A">
        <w:rPr>
          <w:rFonts w:ascii="Cambria" w:hAnsi="Cambria" w:cs="Arial"/>
          <w:snapToGrid w:val="0"/>
          <w:sz w:val="28"/>
          <w:szCs w:val="28"/>
        </w:rPr>
        <w:t xml:space="preserve"> rejet et même mépris de certaines personnes parce que différents de moi dans leur pensées et leurs coutumes ; indiscrétion et commérage ; mon silence devant l’injustice. </w:t>
      </w:r>
    </w:p>
    <w:p w:rsidR="00776D8A" w:rsidRDefault="00776D8A" w:rsidP="00776D8A">
      <w:pPr>
        <w:jc w:val="both"/>
        <w:rPr>
          <w:rFonts w:ascii="Cambria" w:hAnsi="Cambria" w:cs="Arial"/>
          <w:snapToGrid w:val="0"/>
          <w:sz w:val="28"/>
          <w:szCs w:val="28"/>
        </w:rPr>
      </w:pPr>
      <w:r>
        <w:rPr>
          <w:rFonts w:ascii="Cambria" w:hAnsi="Cambria" w:cs="Arial"/>
          <w:snapToGrid w:val="0"/>
          <w:sz w:val="28"/>
          <w:szCs w:val="28"/>
        </w:rPr>
        <w:t>Je prends des détours quand je n’ose pas exprimer avec simplicité mes convictions de foi, quand j’accepte de penser et d’agir comme tout le monde en me disant : « Tour le monde le fait, fais-le donc ! »</w:t>
      </w:r>
    </w:p>
    <w:p w:rsidR="00776D8A" w:rsidRDefault="00776D8A" w:rsidP="00776D8A">
      <w:pPr>
        <w:jc w:val="both"/>
        <w:rPr>
          <w:rFonts w:ascii="Cambria" w:hAnsi="Cambria" w:cs="Arial"/>
          <w:snapToGrid w:val="0"/>
          <w:sz w:val="28"/>
          <w:szCs w:val="28"/>
        </w:rPr>
      </w:pPr>
    </w:p>
    <w:p w:rsidR="00776D8A" w:rsidRDefault="00677312" w:rsidP="00677312">
      <w:pPr>
        <w:jc w:val="both"/>
        <w:rPr>
          <w:rFonts w:ascii="Arial" w:hAnsi="Arial" w:cs="Arial"/>
          <w:b/>
          <w:snapToGrid w:val="0"/>
          <w:szCs w:val="22"/>
          <w:u w:val="single"/>
        </w:rPr>
      </w:pPr>
      <w:r>
        <w:rPr>
          <w:rFonts w:ascii="Arial" w:hAnsi="Arial" w:cs="Arial"/>
          <w:b/>
          <w:snapToGrid w:val="0"/>
          <w:sz w:val="28"/>
          <w:szCs w:val="28"/>
        </w:rPr>
        <w:t>T</w:t>
      </w:r>
      <w:r w:rsidR="00776D8A">
        <w:rPr>
          <w:rFonts w:ascii="Arial" w:hAnsi="Arial" w:cs="Arial"/>
          <w:b/>
          <w:snapToGrid w:val="0"/>
          <w:sz w:val="28"/>
          <w:szCs w:val="28"/>
        </w:rPr>
        <w:t>emps de silence</w:t>
      </w:r>
      <w:r w:rsidR="00776D8A">
        <w:rPr>
          <w:rFonts w:ascii="Arial" w:hAnsi="Arial" w:cs="Arial"/>
          <w:snapToGrid w:val="0"/>
          <w:sz w:val="28"/>
          <w:szCs w:val="28"/>
        </w:rPr>
        <w:t xml:space="preserve">. Puis la personne désignée allume le troisième cierge de la couronne de l’Avent. </w:t>
      </w:r>
    </w:p>
    <w:p w:rsidR="00776D8A" w:rsidRDefault="00776D8A" w:rsidP="00776D8A">
      <w:pPr>
        <w:jc w:val="both"/>
        <w:rPr>
          <w:rFonts w:ascii="Arial" w:hAnsi="Arial" w:cs="Arial"/>
          <w:b/>
          <w:snapToGrid w:val="0"/>
          <w:szCs w:val="22"/>
        </w:rPr>
      </w:pPr>
    </w:p>
    <w:p w:rsidR="00776D8A" w:rsidRDefault="00677312" w:rsidP="00776D8A">
      <w:pPr>
        <w:jc w:val="both"/>
        <w:rPr>
          <w:rFonts w:ascii="Cambria" w:hAnsi="Cambria" w:cs="Arial"/>
          <w:snapToGrid w:val="0"/>
          <w:sz w:val="28"/>
          <w:szCs w:val="28"/>
        </w:rPr>
      </w:pPr>
      <w:r>
        <w:rPr>
          <w:rFonts w:ascii="Cambria" w:hAnsi="Cambria" w:cs="Arial"/>
          <w:snapToGrid w:val="0"/>
          <w:sz w:val="28"/>
          <w:szCs w:val="28"/>
        </w:rPr>
        <w:lastRenderedPageBreak/>
        <w:t xml:space="preserve">4. </w:t>
      </w:r>
      <w:r w:rsidR="00776D8A">
        <w:rPr>
          <w:rFonts w:ascii="Cambria" w:hAnsi="Cambria" w:cs="Arial"/>
          <w:snapToGrid w:val="0"/>
          <w:sz w:val="28"/>
          <w:szCs w:val="28"/>
        </w:rPr>
        <w:t>Il m’arrive de prendre des chemins obscurs et ténébreux quand je me donne des idoles qui deviennent le centre de ma vie : confort exagéré, loisirs envahissants, sexualité sans amour vrai ou sans fidélité, argent et biens matériels, temps perdu sur le Web ou les réseaux sociaux. Au fond de moi, qu’est-ce qui me fait vivre ? Est-ce que j’évite de me poser cette question ? Quels sont mes vrais projets de vie ? Est-ce que Jésus et son message touchent vraiment le fond de mon cœur ? Est-ce que j’accepte d’être évangélisé ?</w:t>
      </w:r>
    </w:p>
    <w:p w:rsidR="00776D8A" w:rsidRDefault="00776D8A" w:rsidP="00776D8A">
      <w:pPr>
        <w:jc w:val="both"/>
        <w:rPr>
          <w:rFonts w:ascii="Cambria" w:hAnsi="Cambria" w:cs="Arial"/>
          <w:snapToGrid w:val="0"/>
          <w:szCs w:val="22"/>
        </w:rPr>
      </w:pPr>
    </w:p>
    <w:p w:rsidR="00776D8A" w:rsidRDefault="00776D8A" w:rsidP="00776D8A">
      <w:pPr>
        <w:jc w:val="both"/>
        <w:rPr>
          <w:rFonts w:ascii="Arial" w:hAnsi="Arial" w:cs="Arial"/>
          <w:b/>
          <w:i/>
          <w:snapToGrid w:val="0"/>
          <w:color w:val="000000"/>
          <w:sz w:val="10"/>
          <w:szCs w:val="10"/>
        </w:rPr>
      </w:pPr>
    </w:p>
    <w:p w:rsidR="00776D8A" w:rsidRDefault="005C13AE" w:rsidP="005C13AE">
      <w:pPr>
        <w:jc w:val="both"/>
        <w:rPr>
          <w:rFonts w:ascii="Arial" w:hAnsi="Arial" w:cs="Arial"/>
          <w:b/>
          <w:snapToGrid w:val="0"/>
          <w:szCs w:val="22"/>
          <w:u w:val="single"/>
        </w:rPr>
      </w:pPr>
      <w:r>
        <w:rPr>
          <w:rFonts w:ascii="Arial" w:hAnsi="Arial" w:cs="Arial"/>
          <w:b/>
          <w:snapToGrid w:val="0"/>
          <w:sz w:val="28"/>
          <w:szCs w:val="28"/>
        </w:rPr>
        <w:t>T</w:t>
      </w:r>
      <w:r w:rsidR="00776D8A">
        <w:rPr>
          <w:rFonts w:ascii="Arial" w:hAnsi="Arial" w:cs="Arial"/>
          <w:b/>
          <w:snapToGrid w:val="0"/>
          <w:sz w:val="28"/>
          <w:szCs w:val="28"/>
        </w:rPr>
        <w:t>emps de silence.</w:t>
      </w:r>
      <w:r w:rsidR="00776D8A">
        <w:rPr>
          <w:rFonts w:ascii="Arial" w:hAnsi="Arial" w:cs="Arial"/>
          <w:snapToGrid w:val="0"/>
          <w:sz w:val="28"/>
          <w:szCs w:val="28"/>
        </w:rPr>
        <w:t xml:space="preserve"> Puis la personne désignée allume le quatrième cierge de la couronne de l’Avent. </w:t>
      </w:r>
    </w:p>
    <w:p w:rsidR="00776D8A" w:rsidRDefault="00776D8A" w:rsidP="00776D8A">
      <w:pPr>
        <w:jc w:val="both"/>
        <w:rPr>
          <w:rFonts w:ascii="Arial" w:hAnsi="Arial" w:cs="Arial"/>
          <w:b/>
          <w:i/>
          <w:snapToGrid w:val="0"/>
          <w:color w:val="000000"/>
          <w:sz w:val="10"/>
          <w:szCs w:val="10"/>
        </w:rPr>
      </w:pPr>
    </w:p>
    <w:p w:rsidR="00776D8A" w:rsidRDefault="00776D8A" w:rsidP="00776D8A">
      <w:pPr>
        <w:jc w:val="both"/>
        <w:rPr>
          <w:rFonts w:ascii="Arial" w:hAnsi="Arial" w:cs="Arial"/>
          <w:b/>
          <w:i/>
          <w:snapToGrid w:val="0"/>
          <w:color w:val="000000"/>
          <w:sz w:val="10"/>
          <w:szCs w:val="10"/>
        </w:rPr>
      </w:pPr>
    </w:p>
    <w:p w:rsidR="00776D8A" w:rsidRDefault="00776D8A" w:rsidP="00776D8A">
      <w:pPr>
        <w:jc w:val="both"/>
        <w:rPr>
          <w:rFonts w:ascii="Arial" w:hAnsi="Arial" w:cs="Arial"/>
          <w:b/>
          <w:i/>
          <w:snapToGrid w:val="0"/>
          <w:color w:val="000000"/>
          <w:sz w:val="10"/>
          <w:szCs w:val="10"/>
        </w:rPr>
      </w:pPr>
    </w:p>
    <w:p w:rsidR="00776D8A" w:rsidRDefault="00776D8A" w:rsidP="00776D8A">
      <w:pPr>
        <w:jc w:val="both"/>
        <w:rPr>
          <w:rFonts w:ascii="Arial" w:hAnsi="Arial" w:cs="Arial"/>
          <w:b/>
          <w:i/>
          <w:snapToGrid w:val="0"/>
          <w:color w:val="000000"/>
          <w:sz w:val="10"/>
          <w:szCs w:val="10"/>
        </w:rPr>
      </w:pPr>
    </w:p>
    <w:p w:rsidR="00776D8A" w:rsidRDefault="00776D8A" w:rsidP="00776D8A">
      <w:pPr>
        <w:pBdr>
          <w:top w:val="single" w:sz="4" w:space="1" w:color="auto"/>
          <w:left w:val="single" w:sz="4" w:space="4" w:color="auto"/>
          <w:bottom w:val="single" w:sz="4" w:space="1" w:color="auto"/>
          <w:right w:val="single" w:sz="4" w:space="4" w:color="auto"/>
        </w:pBdr>
        <w:rPr>
          <w:rFonts w:ascii="Arial" w:hAnsi="Arial" w:cs="Arial"/>
          <w:b/>
          <w:i/>
          <w:snapToGrid w:val="0"/>
          <w:color w:val="000000"/>
          <w:sz w:val="36"/>
        </w:rPr>
      </w:pPr>
      <w:r>
        <w:rPr>
          <w:rFonts w:ascii="Arial" w:hAnsi="Arial" w:cs="Arial"/>
          <w:b/>
          <w:i/>
          <w:snapToGrid w:val="0"/>
          <w:color w:val="000000"/>
          <w:sz w:val="36"/>
        </w:rPr>
        <w:t>Accueil du pardon de Dieu</w:t>
      </w:r>
    </w:p>
    <w:p w:rsidR="00776D8A" w:rsidRDefault="00776D8A" w:rsidP="00776D8A">
      <w:pPr>
        <w:jc w:val="both"/>
        <w:rPr>
          <w:rFonts w:ascii="Arial" w:hAnsi="Arial" w:cs="Arial"/>
          <w:b/>
          <w:i/>
          <w:snapToGrid w:val="0"/>
          <w:color w:val="000000"/>
          <w:sz w:val="10"/>
          <w:szCs w:val="10"/>
        </w:rPr>
      </w:pPr>
    </w:p>
    <w:p w:rsidR="00776D8A" w:rsidRDefault="00776D8A" w:rsidP="00776D8A">
      <w:pPr>
        <w:jc w:val="both"/>
        <w:rPr>
          <w:rFonts w:ascii="Arial" w:hAnsi="Arial" w:cs="Arial"/>
          <w:b/>
          <w:i/>
          <w:snapToGrid w:val="0"/>
          <w:color w:val="000000"/>
          <w:sz w:val="10"/>
          <w:szCs w:val="10"/>
        </w:rPr>
      </w:pPr>
    </w:p>
    <w:p w:rsidR="00776D8A" w:rsidRDefault="00776D8A" w:rsidP="00776D8A">
      <w:pPr>
        <w:jc w:val="both"/>
        <w:rPr>
          <w:rFonts w:ascii="Arial" w:hAnsi="Arial" w:cs="Arial"/>
          <w:b/>
          <w:i/>
          <w:snapToGrid w:val="0"/>
          <w:color w:val="000000"/>
          <w:sz w:val="10"/>
          <w:szCs w:val="10"/>
        </w:rPr>
      </w:pPr>
    </w:p>
    <w:p w:rsidR="00776D8A" w:rsidRDefault="00776D8A" w:rsidP="00776D8A">
      <w:pPr>
        <w:jc w:val="both"/>
        <w:rPr>
          <w:rFonts w:ascii="Cambria" w:hAnsi="Cambria" w:cs="Arial"/>
          <w:snapToGrid w:val="0"/>
          <w:sz w:val="28"/>
          <w:szCs w:val="28"/>
        </w:rPr>
      </w:pPr>
      <w:r>
        <w:rPr>
          <w:rFonts w:ascii="Cambria" w:hAnsi="Cambria" w:cs="Arial"/>
          <w:snapToGrid w:val="0"/>
          <w:sz w:val="28"/>
          <w:szCs w:val="28"/>
        </w:rPr>
        <w:t xml:space="preserve">Quand nous prenons un moment de silence, nous nous taisons. C’est normal. Mais maintenant, nous allons prendre un temps de silence pour parler, mais parler à Dieu : pour lui dire nos fautes, en toute simplicité, </w:t>
      </w:r>
      <w:r w:rsidR="007E7249">
        <w:rPr>
          <w:rFonts w:ascii="Cambria" w:hAnsi="Cambria" w:cs="Arial"/>
          <w:snapToGrid w:val="0"/>
          <w:sz w:val="28"/>
          <w:szCs w:val="28"/>
        </w:rPr>
        <w:t>d</w:t>
      </w:r>
      <w:r>
        <w:rPr>
          <w:rFonts w:ascii="Cambria" w:hAnsi="Cambria" w:cs="Arial"/>
          <w:snapToGrid w:val="0"/>
          <w:sz w:val="28"/>
          <w:szCs w:val="28"/>
        </w:rPr>
        <w:t>ans nos mots, sans détour, sans utiliser des formules toutes faites. C’est le moment de faire des aveux en toute vérité. C’est seulement à Dieu que nous pouvons parler aussi franchement, parce qu’il digne de confiance, qu’il nous aime et nous pardonne</w:t>
      </w:r>
    </w:p>
    <w:p w:rsidR="00776D8A" w:rsidRDefault="00776D8A" w:rsidP="00776D8A">
      <w:pPr>
        <w:jc w:val="both"/>
        <w:rPr>
          <w:rFonts w:ascii="Arial" w:hAnsi="Arial" w:cs="Arial"/>
          <w:snapToGrid w:val="0"/>
          <w:sz w:val="22"/>
          <w:szCs w:val="22"/>
        </w:rPr>
      </w:pPr>
    </w:p>
    <w:p w:rsidR="00776D8A" w:rsidRDefault="005C13AE" w:rsidP="00776D8A">
      <w:pPr>
        <w:jc w:val="both"/>
        <w:rPr>
          <w:rFonts w:ascii="Arial" w:hAnsi="Arial" w:cs="Arial"/>
          <w:snapToGrid w:val="0"/>
          <w:sz w:val="28"/>
          <w:szCs w:val="28"/>
        </w:rPr>
      </w:pPr>
      <w:r>
        <w:rPr>
          <w:rFonts w:ascii="Arial" w:hAnsi="Arial" w:cs="Arial"/>
          <w:b/>
          <w:snapToGrid w:val="0"/>
          <w:sz w:val="28"/>
          <w:szCs w:val="28"/>
        </w:rPr>
        <w:t>T</w:t>
      </w:r>
      <w:r w:rsidR="00776D8A">
        <w:rPr>
          <w:rFonts w:ascii="Arial" w:hAnsi="Arial" w:cs="Arial"/>
          <w:b/>
          <w:snapToGrid w:val="0"/>
          <w:sz w:val="28"/>
          <w:szCs w:val="28"/>
        </w:rPr>
        <w:t>emps de silence.</w:t>
      </w:r>
      <w:r w:rsidR="00776D8A">
        <w:rPr>
          <w:rFonts w:ascii="Arial" w:hAnsi="Arial" w:cs="Arial"/>
          <w:snapToGrid w:val="0"/>
          <w:sz w:val="28"/>
          <w:szCs w:val="28"/>
        </w:rPr>
        <w:t xml:space="preserve"> Puis le prêtre  allume le cierge blanc au centre de la couronne ou le cierge pascal. Puis le prêtre invite l’assemblée à dire ensemble</w:t>
      </w:r>
    </w:p>
    <w:p w:rsidR="00776D8A" w:rsidRDefault="00776D8A" w:rsidP="00776D8A">
      <w:pPr>
        <w:jc w:val="both"/>
        <w:rPr>
          <w:rFonts w:ascii="Arial" w:hAnsi="Arial" w:cs="Arial"/>
          <w:i/>
          <w:snapToGrid w:val="0"/>
          <w:sz w:val="28"/>
          <w:szCs w:val="22"/>
        </w:rPr>
      </w:pPr>
      <w:r>
        <w:rPr>
          <w:rFonts w:ascii="Arial" w:hAnsi="Arial" w:cs="Arial"/>
          <w:i/>
          <w:snapToGrid w:val="0"/>
          <w:sz w:val="28"/>
          <w:szCs w:val="22"/>
        </w:rPr>
        <w:t>Je confesse à Dieu tout-puissant, je reconnais devant mes frères et sœurs que j’ai péché …..</w:t>
      </w:r>
    </w:p>
    <w:p w:rsidR="00776D8A" w:rsidRDefault="00776D8A" w:rsidP="00776D8A">
      <w:pPr>
        <w:jc w:val="both"/>
        <w:rPr>
          <w:rFonts w:ascii="Arial" w:hAnsi="Arial" w:cs="Arial"/>
          <w:snapToGrid w:val="0"/>
          <w:sz w:val="22"/>
          <w:szCs w:val="22"/>
        </w:rPr>
      </w:pPr>
    </w:p>
    <w:p w:rsidR="00776D8A" w:rsidRDefault="00776D8A" w:rsidP="00776D8A">
      <w:pPr>
        <w:jc w:val="both"/>
        <w:rPr>
          <w:rFonts w:ascii="Arial" w:hAnsi="Arial" w:cs="Arial"/>
          <w:snapToGrid w:val="0"/>
          <w:sz w:val="22"/>
          <w:szCs w:val="22"/>
        </w:rPr>
      </w:pPr>
    </w:p>
    <w:p w:rsidR="007E7249" w:rsidRDefault="007E7249" w:rsidP="00776D8A">
      <w:pPr>
        <w:jc w:val="both"/>
        <w:rPr>
          <w:rFonts w:ascii="Arial" w:hAnsi="Arial" w:cs="Arial"/>
          <w:snapToGrid w:val="0"/>
          <w:sz w:val="22"/>
          <w:szCs w:val="22"/>
        </w:rPr>
      </w:pPr>
    </w:p>
    <w:p w:rsidR="00776D8A" w:rsidRPr="007E7249" w:rsidRDefault="005C13AE" w:rsidP="00776D8A">
      <w:pPr>
        <w:pBdr>
          <w:top w:val="single" w:sz="4" w:space="1" w:color="auto"/>
          <w:left w:val="single" w:sz="4" w:space="4" w:color="auto"/>
          <w:bottom w:val="single" w:sz="4" w:space="1" w:color="auto"/>
          <w:right w:val="single" w:sz="4" w:space="4" w:color="auto"/>
        </w:pBdr>
        <w:rPr>
          <w:rFonts w:ascii="Arial" w:hAnsi="Arial" w:cs="Arial"/>
          <w:b/>
          <w:i/>
          <w:snapToGrid w:val="0"/>
          <w:color w:val="000000"/>
          <w:sz w:val="28"/>
          <w:szCs w:val="28"/>
        </w:rPr>
      </w:pPr>
      <w:r w:rsidRPr="007E7249">
        <w:rPr>
          <w:rFonts w:ascii="Arial" w:hAnsi="Arial" w:cs="Arial"/>
          <w:b/>
          <w:i/>
          <w:snapToGrid w:val="0"/>
          <w:color w:val="000000"/>
          <w:sz w:val="28"/>
          <w:szCs w:val="28"/>
        </w:rPr>
        <w:lastRenderedPageBreak/>
        <w:t>Démarche et g</w:t>
      </w:r>
      <w:r w:rsidR="00776D8A" w:rsidRPr="007E7249">
        <w:rPr>
          <w:rFonts w:ascii="Arial" w:hAnsi="Arial" w:cs="Arial"/>
          <w:b/>
          <w:i/>
          <w:snapToGrid w:val="0"/>
          <w:color w:val="000000"/>
          <w:sz w:val="28"/>
          <w:szCs w:val="28"/>
        </w:rPr>
        <w:t>este symbolique</w:t>
      </w:r>
    </w:p>
    <w:p w:rsidR="005C13AE" w:rsidRDefault="00776D8A" w:rsidP="00776D8A">
      <w:pPr>
        <w:jc w:val="both"/>
        <w:rPr>
          <w:snapToGrid w:val="0"/>
          <w:sz w:val="28"/>
          <w:szCs w:val="28"/>
        </w:rPr>
      </w:pPr>
      <w:r>
        <w:rPr>
          <w:snapToGrid w:val="0"/>
          <w:sz w:val="28"/>
          <w:szCs w:val="28"/>
        </w:rPr>
        <w:t xml:space="preserve">Durant cette célébration du pardon, il est bon de poser un geste symbolique qui exprime ce que nous venons de célébrer. </w:t>
      </w:r>
    </w:p>
    <w:p w:rsidR="00776D8A" w:rsidRDefault="005C13AE" w:rsidP="00776D8A">
      <w:pPr>
        <w:jc w:val="both"/>
        <w:rPr>
          <w:snapToGrid w:val="0"/>
          <w:sz w:val="28"/>
          <w:szCs w:val="28"/>
        </w:rPr>
      </w:pPr>
      <w:r>
        <w:rPr>
          <w:snapToGrid w:val="0"/>
          <w:sz w:val="28"/>
          <w:szCs w:val="28"/>
        </w:rPr>
        <w:t>Venons poser la main sur la Bible en pensant profondément que l</w:t>
      </w:r>
      <w:r w:rsidR="00776D8A">
        <w:rPr>
          <w:snapToGrid w:val="0"/>
          <w:sz w:val="28"/>
          <w:szCs w:val="28"/>
        </w:rPr>
        <w:t>e Christ lumière touch</w:t>
      </w:r>
      <w:r>
        <w:rPr>
          <w:snapToGrid w:val="0"/>
          <w:sz w:val="28"/>
          <w:szCs w:val="28"/>
        </w:rPr>
        <w:t>e</w:t>
      </w:r>
      <w:r w:rsidR="00776D8A">
        <w:rPr>
          <w:snapToGrid w:val="0"/>
          <w:sz w:val="28"/>
          <w:szCs w:val="28"/>
        </w:rPr>
        <w:t xml:space="preserve"> chacun de nos cœurs aussi bien que toute notre assemblée</w:t>
      </w:r>
      <w:r>
        <w:rPr>
          <w:snapToGrid w:val="0"/>
          <w:sz w:val="28"/>
          <w:szCs w:val="28"/>
        </w:rPr>
        <w:t xml:space="preserve"> et nous invite à</w:t>
      </w:r>
      <w:r w:rsidR="00776D8A">
        <w:rPr>
          <w:snapToGrid w:val="0"/>
          <w:sz w:val="28"/>
          <w:szCs w:val="28"/>
        </w:rPr>
        <w:t xml:space="preserve"> form</w:t>
      </w:r>
      <w:r>
        <w:rPr>
          <w:snapToGrid w:val="0"/>
          <w:sz w:val="28"/>
          <w:szCs w:val="28"/>
        </w:rPr>
        <w:t>er</w:t>
      </w:r>
      <w:r w:rsidR="00776D8A">
        <w:rPr>
          <w:snapToGrid w:val="0"/>
          <w:sz w:val="28"/>
          <w:szCs w:val="28"/>
        </w:rPr>
        <w:t xml:space="preserve"> une grande famille de fils et filles de la lumière.</w:t>
      </w:r>
    </w:p>
    <w:p w:rsidR="005C13AE" w:rsidRDefault="005C13AE" w:rsidP="00776D8A">
      <w:pPr>
        <w:jc w:val="both"/>
        <w:rPr>
          <w:snapToGrid w:val="0"/>
          <w:sz w:val="28"/>
          <w:szCs w:val="28"/>
        </w:rPr>
      </w:pPr>
      <w:r>
        <w:rPr>
          <w:snapToGrid w:val="0"/>
          <w:sz w:val="28"/>
          <w:szCs w:val="28"/>
        </w:rPr>
        <w:t>Puis, chaque personne reçoit un signet « </w:t>
      </w:r>
      <w:r w:rsidR="007E7249">
        <w:rPr>
          <w:snapToGrid w:val="0"/>
          <w:sz w:val="28"/>
          <w:szCs w:val="28"/>
        </w:rPr>
        <w:t>M</w:t>
      </w:r>
      <w:r>
        <w:rPr>
          <w:snapToGrid w:val="0"/>
          <w:sz w:val="28"/>
          <w:szCs w:val="28"/>
        </w:rPr>
        <w:t>archons à la lumière du Seigneur ».</w:t>
      </w:r>
    </w:p>
    <w:p w:rsidR="00776D8A" w:rsidRPr="005C13AE" w:rsidRDefault="00776D8A" w:rsidP="00776D8A">
      <w:pPr>
        <w:jc w:val="both"/>
        <w:rPr>
          <w:b/>
          <w:snapToGrid w:val="0"/>
          <w:sz w:val="28"/>
          <w:szCs w:val="28"/>
        </w:rPr>
      </w:pPr>
      <w:r w:rsidRPr="005C13AE">
        <w:rPr>
          <w:b/>
          <w:snapToGrid w:val="0"/>
          <w:sz w:val="28"/>
          <w:szCs w:val="28"/>
        </w:rPr>
        <w:t>CHANT </w:t>
      </w:r>
      <w:r w:rsidR="005C13AE" w:rsidRPr="005C13AE">
        <w:rPr>
          <w:b/>
          <w:snapToGrid w:val="0"/>
          <w:sz w:val="28"/>
          <w:szCs w:val="28"/>
        </w:rPr>
        <w:t xml:space="preserve"> pendant la démarche</w:t>
      </w:r>
      <w:r w:rsidRPr="005C13AE">
        <w:rPr>
          <w:b/>
          <w:snapToGrid w:val="0"/>
          <w:sz w:val="28"/>
          <w:szCs w:val="28"/>
        </w:rPr>
        <w:t xml:space="preserve">: </w:t>
      </w:r>
    </w:p>
    <w:p w:rsidR="007E7249" w:rsidRDefault="007E7249" w:rsidP="00776D8A">
      <w:pPr>
        <w:jc w:val="both"/>
        <w:rPr>
          <w:b/>
          <w:snapToGrid w:val="0"/>
          <w:sz w:val="28"/>
          <w:szCs w:val="28"/>
        </w:rPr>
      </w:pPr>
    </w:p>
    <w:p w:rsidR="005C13AE" w:rsidRPr="005C13AE" w:rsidRDefault="005C13AE" w:rsidP="00776D8A">
      <w:pPr>
        <w:jc w:val="both"/>
        <w:rPr>
          <w:b/>
          <w:snapToGrid w:val="0"/>
          <w:sz w:val="28"/>
          <w:szCs w:val="28"/>
        </w:rPr>
      </w:pPr>
      <w:r w:rsidRPr="005C13AE">
        <w:rPr>
          <w:b/>
          <w:snapToGrid w:val="0"/>
          <w:sz w:val="28"/>
          <w:szCs w:val="28"/>
        </w:rPr>
        <w:t>Prière d’absolution</w:t>
      </w:r>
    </w:p>
    <w:p w:rsidR="00776D8A" w:rsidRDefault="00776D8A" w:rsidP="00776D8A">
      <w:pPr>
        <w:jc w:val="both"/>
        <w:rPr>
          <w:snapToGrid w:val="0"/>
        </w:rPr>
      </w:pPr>
    </w:p>
    <w:p w:rsidR="00776D8A" w:rsidRPr="007E7249" w:rsidRDefault="005C13AE" w:rsidP="00776D8A">
      <w:pPr>
        <w:pBdr>
          <w:top w:val="single" w:sz="4" w:space="1" w:color="auto"/>
          <w:left w:val="single" w:sz="4" w:space="4" w:color="auto"/>
          <w:bottom w:val="single" w:sz="4" w:space="1" w:color="auto"/>
          <w:right w:val="single" w:sz="4" w:space="4" w:color="auto"/>
        </w:pBdr>
        <w:rPr>
          <w:rFonts w:ascii="Arial" w:hAnsi="Arial" w:cs="Arial"/>
          <w:b/>
          <w:i/>
          <w:snapToGrid w:val="0"/>
          <w:color w:val="000000"/>
          <w:sz w:val="28"/>
          <w:szCs w:val="28"/>
        </w:rPr>
      </w:pPr>
      <w:r w:rsidRPr="007E7249">
        <w:rPr>
          <w:rFonts w:ascii="Arial" w:hAnsi="Arial" w:cs="Arial"/>
          <w:b/>
          <w:i/>
          <w:snapToGrid w:val="0"/>
          <w:color w:val="000000"/>
          <w:sz w:val="28"/>
          <w:szCs w:val="28"/>
        </w:rPr>
        <w:t>Temps d’a</w:t>
      </w:r>
      <w:r w:rsidR="00776D8A" w:rsidRPr="007E7249">
        <w:rPr>
          <w:rFonts w:ascii="Arial" w:hAnsi="Arial" w:cs="Arial"/>
          <w:b/>
          <w:i/>
          <w:snapToGrid w:val="0"/>
          <w:color w:val="000000"/>
          <w:sz w:val="28"/>
          <w:szCs w:val="28"/>
        </w:rPr>
        <w:t>ction de grâce</w:t>
      </w:r>
    </w:p>
    <w:p w:rsidR="00776D8A" w:rsidRDefault="00776D8A" w:rsidP="00776D8A">
      <w:pPr>
        <w:widowControl w:val="0"/>
        <w:jc w:val="both"/>
        <w:rPr>
          <w:snapToGrid w:val="0"/>
          <w:sz w:val="28"/>
        </w:rPr>
      </w:pPr>
      <w:r>
        <w:rPr>
          <w:snapToGrid w:val="0"/>
          <w:sz w:val="28"/>
        </w:rPr>
        <w:t>Béni sois-tu, Dieu notre Père ;</w:t>
      </w:r>
    </w:p>
    <w:p w:rsidR="00776D8A" w:rsidRDefault="00776D8A" w:rsidP="00776D8A">
      <w:pPr>
        <w:widowControl w:val="0"/>
        <w:jc w:val="both"/>
        <w:rPr>
          <w:snapToGrid w:val="0"/>
          <w:sz w:val="28"/>
        </w:rPr>
      </w:pPr>
      <w:r>
        <w:rPr>
          <w:snapToGrid w:val="0"/>
          <w:sz w:val="28"/>
        </w:rPr>
        <w:t>Par Jésus ton Fils,</w:t>
      </w:r>
    </w:p>
    <w:p w:rsidR="00776D8A" w:rsidRDefault="00776D8A" w:rsidP="00776D8A">
      <w:pPr>
        <w:widowControl w:val="0"/>
        <w:jc w:val="both"/>
        <w:rPr>
          <w:snapToGrid w:val="0"/>
          <w:sz w:val="28"/>
        </w:rPr>
      </w:pPr>
      <w:r>
        <w:rPr>
          <w:snapToGrid w:val="0"/>
          <w:sz w:val="28"/>
        </w:rPr>
        <w:t>Tu chasses de nos cœurs les ténèbres</w:t>
      </w:r>
    </w:p>
    <w:p w:rsidR="00776D8A" w:rsidRDefault="00776D8A" w:rsidP="00776D8A">
      <w:pPr>
        <w:widowControl w:val="0"/>
        <w:jc w:val="both"/>
        <w:rPr>
          <w:snapToGrid w:val="0"/>
          <w:sz w:val="28"/>
        </w:rPr>
      </w:pPr>
      <w:r>
        <w:rPr>
          <w:snapToGrid w:val="0"/>
          <w:sz w:val="28"/>
        </w:rPr>
        <w:t>Pour faire de nous des fils et des filles</w:t>
      </w:r>
    </w:p>
    <w:p w:rsidR="00776D8A" w:rsidRDefault="00776D8A" w:rsidP="00776D8A">
      <w:pPr>
        <w:widowControl w:val="0"/>
        <w:jc w:val="both"/>
        <w:rPr>
          <w:snapToGrid w:val="0"/>
          <w:sz w:val="28"/>
        </w:rPr>
      </w:pPr>
      <w:r>
        <w:rPr>
          <w:snapToGrid w:val="0"/>
          <w:sz w:val="28"/>
        </w:rPr>
        <w:t>De la lumière.</w:t>
      </w:r>
    </w:p>
    <w:p w:rsidR="00776D8A" w:rsidRDefault="00776D8A" w:rsidP="00776D8A">
      <w:pPr>
        <w:widowControl w:val="0"/>
        <w:jc w:val="both"/>
        <w:rPr>
          <w:b/>
          <w:snapToGrid w:val="0"/>
          <w:sz w:val="28"/>
        </w:rPr>
      </w:pPr>
      <w:r>
        <w:rPr>
          <w:b/>
          <w:snapToGrid w:val="0"/>
          <w:sz w:val="28"/>
        </w:rPr>
        <w:t xml:space="preserve">ENSEMBLE : Béni sois-tu, Dieu, source de toute lumière. </w:t>
      </w:r>
    </w:p>
    <w:p w:rsidR="00776D8A" w:rsidRDefault="00776D8A" w:rsidP="00776D8A">
      <w:pPr>
        <w:widowControl w:val="0"/>
        <w:jc w:val="both"/>
        <w:rPr>
          <w:snapToGrid w:val="0"/>
          <w:sz w:val="28"/>
        </w:rPr>
      </w:pPr>
      <w:r>
        <w:rPr>
          <w:snapToGrid w:val="0"/>
          <w:sz w:val="28"/>
        </w:rPr>
        <w:t>Béni sois-tu, Dieu notre Père ;</w:t>
      </w:r>
    </w:p>
    <w:p w:rsidR="00776D8A" w:rsidRDefault="00776D8A" w:rsidP="00776D8A">
      <w:pPr>
        <w:widowControl w:val="0"/>
        <w:jc w:val="both"/>
        <w:rPr>
          <w:snapToGrid w:val="0"/>
          <w:sz w:val="28"/>
        </w:rPr>
      </w:pPr>
      <w:r>
        <w:rPr>
          <w:snapToGrid w:val="0"/>
          <w:sz w:val="28"/>
        </w:rPr>
        <w:t>Tu nous libères des forces du mal</w:t>
      </w:r>
    </w:p>
    <w:p w:rsidR="00776D8A" w:rsidRDefault="00776D8A" w:rsidP="00776D8A">
      <w:pPr>
        <w:widowControl w:val="0"/>
        <w:jc w:val="both"/>
        <w:rPr>
          <w:snapToGrid w:val="0"/>
          <w:sz w:val="28"/>
        </w:rPr>
      </w:pPr>
      <w:r>
        <w:rPr>
          <w:snapToGrid w:val="0"/>
          <w:sz w:val="28"/>
        </w:rPr>
        <w:t>Pour faire de nous</w:t>
      </w:r>
    </w:p>
    <w:p w:rsidR="00776D8A" w:rsidRDefault="00776D8A" w:rsidP="00776D8A">
      <w:pPr>
        <w:widowControl w:val="0"/>
        <w:jc w:val="both"/>
        <w:rPr>
          <w:snapToGrid w:val="0"/>
          <w:sz w:val="28"/>
        </w:rPr>
      </w:pPr>
      <w:r>
        <w:rPr>
          <w:snapToGrid w:val="0"/>
          <w:sz w:val="28"/>
        </w:rPr>
        <w:t>Des hommes et des femmes debout et libres.</w:t>
      </w:r>
    </w:p>
    <w:p w:rsidR="00776D8A" w:rsidRDefault="00776D8A" w:rsidP="00776D8A">
      <w:pPr>
        <w:widowControl w:val="0"/>
        <w:jc w:val="both"/>
        <w:rPr>
          <w:b/>
          <w:snapToGrid w:val="0"/>
          <w:sz w:val="28"/>
        </w:rPr>
      </w:pPr>
      <w:r>
        <w:rPr>
          <w:b/>
          <w:snapToGrid w:val="0"/>
          <w:sz w:val="28"/>
        </w:rPr>
        <w:t>ENSEMBLE : Béni sois-tu, Dieu, source de toute vie.</w:t>
      </w:r>
    </w:p>
    <w:p w:rsidR="00776D8A" w:rsidRDefault="00776D8A" w:rsidP="00776D8A">
      <w:pPr>
        <w:widowControl w:val="0"/>
        <w:jc w:val="both"/>
        <w:rPr>
          <w:snapToGrid w:val="0"/>
          <w:sz w:val="28"/>
        </w:rPr>
      </w:pPr>
      <w:r>
        <w:rPr>
          <w:snapToGrid w:val="0"/>
          <w:sz w:val="28"/>
        </w:rPr>
        <w:t>Béni sois-tu, Dieu notre Père ;</w:t>
      </w:r>
    </w:p>
    <w:p w:rsidR="00776D8A" w:rsidRDefault="00776D8A" w:rsidP="00776D8A">
      <w:pPr>
        <w:widowControl w:val="0"/>
        <w:jc w:val="both"/>
        <w:rPr>
          <w:snapToGrid w:val="0"/>
          <w:sz w:val="28"/>
        </w:rPr>
      </w:pPr>
      <w:r>
        <w:rPr>
          <w:snapToGrid w:val="0"/>
          <w:sz w:val="28"/>
        </w:rPr>
        <w:t>Par le don de ton Esprit,</w:t>
      </w:r>
    </w:p>
    <w:p w:rsidR="00776D8A" w:rsidRDefault="00776D8A" w:rsidP="00776D8A">
      <w:pPr>
        <w:widowControl w:val="0"/>
        <w:jc w:val="both"/>
        <w:rPr>
          <w:snapToGrid w:val="0"/>
          <w:sz w:val="28"/>
        </w:rPr>
      </w:pPr>
      <w:r>
        <w:rPr>
          <w:snapToGrid w:val="0"/>
          <w:sz w:val="28"/>
        </w:rPr>
        <w:t>Tu nous donnes la force et l’audace</w:t>
      </w:r>
    </w:p>
    <w:p w:rsidR="00776D8A" w:rsidRDefault="00776D8A" w:rsidP="00776D8A">
      <w:pPr>
        <w:widowControl w:val="0"/>
        <w:jc w:val="both"/>
        <w:rPr>
          <w:snapToGrid w:val="0"/>
          <w:sz w:val="28"/>
        </w:rPr>
      </w:pPr>
      <w:r>
        <w:rPr>
          <w:snapToGrid w:val="0"/>
          <w:sz w:val="28"/>
        </w:rPr>
        <w:t>De préparer ton chemin</w:t>
      </w:r>
    </w:p>
    <w:p w:rsidR="00776D8A" w:rsidRDefault="00776D8A" w:rsidP="00776D8A">
      <w:pPr>
        <w:widowControl w:val="0"/>
        <w:jc w:val="both"/>
        <w:rPr>
          <w:snapToGrid w:val="0"/>
          <w:sz w:val="28"/>
        </w:rPr>
      </w:pPr>
      <w:r>
        <w:rPr>
          <w:snapToGrid w:val="0"/>
          <w:sz w:val="28"/>
        </w:rPr>
        <w:t>Et de travailler à l’avènement</w:t>
      </w:r>
    </w:p>
    <w:p w:rsidR="00776D8A" w:rsidRDefault="00776D8A" w:rsidP="00776D8A">
      <w:pPr>
        <w:widowControl w:val="0"/>
        <w:jc w:val="both"/>
        <w:rPr>
          <w:snapToGrid w:val="0"/>
          <w:sz w:val="28"/>
        </w:rPr>
      </w:pPr>
      <w:r>
        <w:rPr>
          <w:snapToGrid w:val="0"/>
          <w:sz w:val="28"/>
        </w:rPr>
        <w:t>Du monde nouveau.</w:t>
      </w:r>
    </w:p>
    <w:p w:rsidR="00F574A7" w:rsidRPr="00776D8A" w:rsidRDefault="00776D8A" w:rsidP="007E7249">
      <w:pPr>
        <w:widowControl w:val="0"/>
        <w:jc w:val="both"/>
        <w:rPr>
          <w:lang w:val="fr-BE"/>
        </w:rPr>
      </w:pPr>
      <w:r>
        <w:rPr>
          <w:b/>
          <w:snapToGrid w:val="0"/>
          <w:sz w:val="28"/>
        </w:rPr>
        <w:t>ENSEMBLE : Béni sois-tu, Dieu des commencements.</w:t>
      </w:r>
    </w:p>
    <w:sectPr w:rsidR="00F574A7" w:rsidRPr="00776D8A" w:rsidSect="007E7249">
      <w:footerReference w:type="default" r:id="rId7"/>
      <w:pgSz w:w="8391" w:h="11907" w:code="11"/>
      <w:pgMar w:top="567" w:right="567" w:bottom="567" w:left="567" w:header="0"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2708" w:rsidRDefault="00C12708" w:rsidP="007E7249">
      <w:r>
        <w:separator/>
      </w:r>
    </w:p>
  </w:endnote>
  <w:endnote w:type="continuationSeparator" w:id="0">
    <w:p w:rsidR="00C12708" w:rsidRDefault="00C12708" w:rsidP="007E724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Abadi MT Condensed Extra Bold">
    <w:altName w:val="Impact"/>
    <w:charset w:val="00"/>
    <w:family w:val="swiss"/>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808838"/>
      <w:docPartObj>
        <w:docPartGallery w:val="Page Numbers (Bottom of Page)"/>
        <w:docPartUnique/>
      </w:docPartObj>
    </w:sdtPr>
    <w:sdtContent>
      <w:p w:rsidR="007E7249" w:rsidRDefault="00133E26">
        <w:pPr>
          <w:pStyle w:val="Pieddepage"/>
          <w:jc w:val="center"/>
        </w:pPr>
        <w:fldSimple w:instr=" PAGE   \* MERGEFORMAT ">
          <w:r w:rsidR="00230B36">
            <w:rPr>
              <w:noProof/>
            </w:rPr>
            <w:t>4</w:t>
          </w:r>
        </w:fldSimple>
      </w:p>
    </w:sdtContent>
  </w:sdt>
  <w:p w:rsidR="007E7249" w:rsidRDefault="007E7249">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2708" w:rsidRDefault="00C12708" w:rsidP="007E7249">
      <w:r>
        <w:separator/>
      </w:r>
    </w:p>
  </w:footnote>
  <w:footnote w:type="continuationSeparator" w:id="0">
    <w:p w:rsidR="00C12708" w:rsidRDefault="00C12708" w:rsidP="007E724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624E7A"/>
    <w:multiLevelType w:val="hybridMultilevel"/>
    <w:tmpl w:val="99B40E78"/>
    <w:lvl w:ilvl="0" w:tplc="080C000F">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rsids>
    <w:rsidRoot w:val="00776D8A"/>
    <w:rsid w:val="0000352D"/>
    <w:rsid w:val="0000725A"/>
    <w:rsid w:val="00011C77"/>
    <w:rsid w:val="000135FC"/>
    <w:rsid w:val="00026794"/>
    <w:rsid w:val="00037890"/>
    <w:rsid w:val="00047437"/>
    <w:rsid w:val="00047499"/>
    <w:rsid w:val="00051B96"/>
    <w:rsid w:val="00052F30"/>
    <w:rsid w:val="00057E01"/>
    <w:rsid w:val="00061E1B"/>
    <w:rsid w:val="00063119"/>
    <w:rsid w:val="0007482D"/>
    <w:rsid w:val="000913E6"/>
    <w:rsid w:val="00093126"/>
    <w:rsid w:val="0009744E"/>
    <w:rsid w:val="00097EC9"/>
    <w:rsid w:val="000B20BB"/>
    <w:rsid w:val="000B37BC"/>
    <w:rsid w:val="000C089A"/>
    <w:rsid w:val="000C47F1"/>
    <w:rsid w:val="000C766E"/>
    <w:rsid w:val="000C7FDA"/>
    <w:rsid w:val="000D12DC"/>
    <w:rsid w:val="000D436C"/>
    <w:rsid w:val="000E1D64"/>
    <w:rsid w:val="000E428C"/>
    <w:rsid w:val="000F2775"/>
    <w:rsid w:val="000F4538"/>
    <w:rsid w:val="00103836"/>
    <w:rsid w:val="00111C8E"/>
    <w:rsid w:val="001129F9"/>
    <w:rsid w:val="0012681B"/>
    <w:rsid w:val="00133E26"/>
    <w:rsid w:val="001476B6"/>
    <w:rsid w:val="00163261"/>
    <w:rsid w:val="00170869"/>
    <w:rsid w:val="001819D6"/>
    <w:rsid w:val="001829AB"/>
    <w:rsid w:val="00185D16"/>
    <w:rsid w:val="00186AFF"/>
    <w:rsid w:val="00197C89"/>
    <w:rsid w:val="001A4107"/>
    <w:rsid w:val="001A52AC"/>
    <w:rsid w:val="001A57C8"/>
    <w:rsid w:val="001B772C"/>
    <w:rsid w:val="001C06F3"/>
    <w:rsid w:val="001F0F28"/>
    <w:rsid w:val="001F436C"/>
    <w:rsid w:val="002072E4"/>
    <w:rsid w:val="002227BC"/>
    <w:rsid w:val="00222F89"/>
    <w:rsid w:val="00226839"/>
    <w:rsid w:val="00230B36"/>
    <w:rsid w:val="0023185C"/>
    <w:rsid w:val="00232760"/>
    <w:rsid w:val="002369CF"/>
    <w:rsid w:val="00244971"/>
    <w:rsid w:val="0024646D"/>
    <w:rsid w:val="00270896"/>
    <w:rsid w:val="002B4BF2"/>
    <w:rsid w:val="002D7C6B"/>
    <w:rsid w:val="002E35DC"/>
    <w:rsid w:val="002E5F64"/>
    <w:rsid w:val="00301289"/>
    <w:rsid w:val="003026A8"/>
    <w:rsid w:val="00306555"/>
    <w:rsid w:val="003071AD"/>
    <w:rsid w:val="003230B2"/>
    <w:rsid w:val="00323272"/>
    <w:rsid w:val="003256E7"/>
    <w:rsid w:val="00326E36"/>
    <w:rsid w:val="0033622F"/>
    <w:rsid w:val="0034266F"/>
    <w:rsid w:val="00343A92"/>
    <w:rsid w:val="003455B3"/>
    <w:rsid w:val="00347523"/>
    <w:rsid w:val="00353BED"/>
    <w:rsid w:val="00357535"/>
    <w:rsid w:val="003765C0"/>
    <w:rsid w:val="00377F45"/>
    <w:rsid w:val="0039288B"/>
    <w:rsid w:val="003A3E44"/>
    <w:rsid w:val="003A7977"/>
    <w:rsid w:val="003C3CBD"/>
    <w:rsid w:val="003D2781"/>
    <w:rsid w:val="003D3186"/>
    <w:rsid w:val="003F1B87"/>
    <w:rsid w:val="00406794"/>
    <w:rsid w:val="004070B5"/>
    <w:rsid w:val="00416EA7"/>
    <w:rsid w:val="00417D8F"/>
    <w:rsid w:val="00430272"/>
    <w:rsid w:val="004564F9"/>
    <w:rsid w:val="00457537"/>
    <w:rsid w:val="00466A7E"/>
    <w:rsid w:val="00467B17"/>
    <w:rsid w:val="00477459"/>
    <w:rsid w:val="00495C60"/>
    <w:rsid w:val="004A5EF9"/>
    <w:rsid w:val="004E1BDA"/>
    <w:rsid w:val="0050279F"/>
    <w:rsid w:val="00507FC8"/>
    <w:rsid w:val="005108BE"/>
    <w:rsid w:val="00510BD2"/>
    <w:rsid w:val="00516DC2"/>
    <w:rsid w:val="00526353"/>
    <w:rsid w:val="00533925"/>
    <w:rsid w:val="00537CAE"/>
    <w:rsid w:val="0055302A"/>
    <w:rsid w:val="005545D0"/>
    <w:rsid w:val="005614C2"/>
    <w:rsid w:val="00566544"/>
    <w:rsid w:val="00574D5B"/>
    <w:rsid w:val="005839EE"/>
    <w:rsid w:val="0058712D"/>
    <w:rsid w:val="00594F5A"/>
    <w:rsid w:val="00597873"/>
    <w:rsid w:val="005A12CB"/>
    <w:rsid w:val="005A1DDD"/>
    <w:rsid w:val="005C0EC5"/>
    <w:rsid w:val="005C13AE"/>
    <w:rsid w:val="005D323A"/>
    <w:rsid w:val="005D676A"/>
    <w:rsid w:val="005D7A02"/>
    <w:rsid w:val="005F6B87"/>
    <w:rsid w:val="005F720B"/>
    <w:rsid w:val="00607C43"/>
    <w:rsid w:val="00616C56"/>
    <w:rsid w:val="00625EA0"/>
    <w:rsid w:val="00626820"/>
    <w:rsid w:val="00630CFB"/>
    <w:rsid w:val="00634014"/>
    <w:rsid w:val="006353C9"/>
    <w:rsid w:val="00654725"/>
    <w:rsid w:val="00677312"/>
    <w:rsid w:val="00681EB1"/>
    <w:rsid w:val="00687ABE"/>
    <w:rsid w:val="00696051"/>
    <w:rsid w:val="006962D2"/>
    <w:rsid w:val="006C091E"/>
    <w:rsid w:val="006C2F91"/>
    <w:rsid w:val="006E2212"/>
    <w:rsid w:val="006E2592"/>
    <w:rsid w:val="006E31BF"/>
    <w:rsid w:val="00710AE0"/>
    <w:rsid w:val="00711006"/>
    <w:rsid w:val="00711717"/>
    <w:rsid w:val="00716BD2"/>
    <w:rsid w:val="00717F43"/>
    <w:rsid w:val="00723BCF"/>
    <w:rsid w:val="00726811"/>
    <w:rsid w:val="00730075"/>
    <w:rsid w:val="007360F6"/>
    <w:rsid w:val="00762651"/>
    <w:rsid w:val="00774179"/>
    <w:rsid w:val="00776D8A"/>
    <w:rsid w:val="00781866"/>
    <w:rsid w:val="007958FB"/>
    <w:rsid w:val="007A1547"/>
    <w:rsid w:val="007B7E69"/>
    <w:rsid w:val="007E1340"/>
    <w:rsid w:val="007E7249"/>
    <w:rsid w:val="007F341D"/>
    <w:rsid w:val="0081088D"/>
    <w:rsid w:val="00816AAF"/>
    <w:rsid w:val="00816C82"/>
    <w:rsid w:val="00820DB7"/>
    <w:rsid w:val="0082509E"/>
    <w:rsid w:val="00834458"/>
    <w:rsid w:val="00841AFC"/>
    <w:rsid w:val="00850D16"/>
    <w:rsid w:val="00851195"/>
    <w:rsid w:val="00865926"/>
    <w:rsid w:val="00870A3F"/>
    <w:rsid w:val="008827EF"/>
    <w:rsid w:val="00882C69"/>
    <w:rsid w:val="008A523A"/>
    <w:rsid w:val="008B5624"/>
    <w:rsid w:val="008C751F"/>
    <w:rsid w:val="008C77DE"/>
    <w:rsid w:val="008F6EEC"/>
    <w:rsid w:val="0091580C"/>
    <w:rsid w:val="00921408"/>
    <w:rsid w:val="00941156"/>
    <w:rsid w:val="009439DF"/>
    <w:rsid w:val="00947B3D"/>
    <w:rsid w:val="00952019"/>
    <w:rsid w:val="00965422"/>
    <w:rsid w:val="00965A06"/>
    <w:rsid w:val="00967AE2"/>
    <w:rsid w:val="00992758"/>
    <w:rsid w:val="009936C9"/>
    <w:rsid w:val="009A49B5"/>
    <w:rsid w:val="009A5467"/>
    <w:rsid w:val="009B4B72"/>
    <w:rsid w:val="009C0266"/>
    <w:rsid w:val="009C7DE3"/>
    <w:rsid w:val="009D507C"/>
    <w:rsid w:val="009E3ADF"/>
    <w:rsid w:val="009F4CB6"/>
    <w:rsid w:val="009F6B35"/>
    <w:rsid w:val="00A16930"/>
    <w:rsid w:val="00A2184F"/>
    <w:rsid w:val="00A30D2B"/>
    <w:rsid w:val="00A41B6E"/>
    <w:rsid w:val="00A51286"/>
    <w:rsid w:val="00A60515"/>
    <w:rsid w:val="00A60CA2"/>
    <w:rsid w:val="00A701F4"/>
    <w:rsid w:val="00A724AE"/>
    <w:rsid w:val="00A77FB6"/>
    <w:rsid w:val="00A834DC"/>
    <w:rsid w:val="00AB409B"/>
    <w:rsid w:val="00AB40B8"/>
    <w:rsid w:val="00AB5A0E"/>
    <w:rsid w:val="00AC63F8"/>
    <w:rsid w:val="00AD11C5"/>
    <w:rsid w:val="00AD34F0"/>
    <w:rsid w:val="00AE2CB4"/>
    <w:rsid w:val="00B14352"/>
    <w:rsid w:val="00B15A3F"/>
    <w:rsid w:val="00B21CF7"/>
    <w:rsid w:val="00B21E1E"/>
    <w:rsid w:val="00B23DF5"/>
    <w:rsid w:val="00B26A55"/>
    <w:rsid w:val="00B40094"/>
    <w:rsid w:val="00B50583"/>
    <w:rsid w:val="00B5490C"/>
    <w:rsid w:val="00B54BD6"/>
    <w:rsid w:val="00B5519D"/>
    <w:rsid w:val="00B551F3"/>
    <w:rsid w:val="00B62994"/>
    <w:rsid w:val="00B64134"/>
    <w:rsid w:val="00B676EE"/>
    <w:rsid w:val="00B86C86"/>
    <w:rsid w:val="00B95149"/>
    <w:rsid w:val="00B96881"/>
    <w:rsid w:val="00B97AC3"/>
    <w:rsid w:val="00BA7585"/>
    <w:rsid w:val="00BA7A9E"/>
    <w:rsid w:val="00BB18BC"/>
    <w:rsid w:val="00BB517F"/>
    <w:rsid w:val="00BC0530"/>
    <w:rsid w:val="00BC0BDC"/>
    <w:rsid w:val="00BC24D7"/>
    <w:rsid w:val="00BD1486"/>
    <w:rsid w:val="00BD1F69"/>
    <w:rsid w:val="00BE08BE"/>
    <w:rsid w:val="00BE15F7"/>
    <w:rsid w:val="00BE23DA"/>
    <w:rsid w:val="00BE4972"/>
    <w:rsid w:val="00BE7F61"/>
    <w:rsid w:val="00BF5345"/>
    <w:rsid w:val="00BF5DF6"/>
    <w:rsid w:val="00BF6E7A"/>
    <w:rsid w:val="00C12708"/>
    <w:rsid w:val="00C2487F"/>
    <w:rsid w:val="00C37910"/>
    <w:rsid w:val="00C53604"/>
    <w:rsid w:val="00C55B54"/>
    <w:rsid w:val="00C62AFF"/>
    <w:rsid w:val="00C634B9"/>
    <w:rsid w:val="00C6740F"/>
    <w:rsid w:val="00C871AA"/>
    <w:rsid w:val="00C87FE3"/>
    <w:rsid w:val="00CA1BDC"/>
    <w:rsid w:val="00CA1EC6"/>
    <w:rsid w:val="00CA3F4A"/>
    <w:rsid w:val="00CB0606"/>
    <w:rsid w:val="00CB32B1"/>
    <w:rsid w:val="00CB35E1"/>
    <w:rsid w:val="00CE1F71"/>
    <w:rsid w:val="00CE6872"/>
    <w:rsid w:val="00D35AC5"/>
    <w:rsid w:val="00D50130"/>
    <w:rsid w:val="00D55CD5"/>
    <w:rsid w:val="00D6625B"/>
    <w:rsid w:val="00D67868"/>
    <w:rsid w:val="00D731C1"/>
    <w:rsid w:val="00D8295C"/>
    <w:rsid w:val="00D82DA1"/>
    <w:rsid w:val="00D8375A"/>
    <w:rsid w:val="00D9357D"/>
    <w:rsid w:val="00D96CA1"/>
    <w:rsid w:val="00DA0CBF"/>
    <w:rsid w:val="00DA6699"/>
    <w:rsid w:val="00DB513F"/>
    <w:rsid w:val="00DB5D45"/>
    <w:rsid w:val="00DC29CF"/>
    <w:rsid w:val="00DE2B19"/>
    <w:rsid w:val="00DE46A8"/>
    <w:rsid w:val="00DF398E"/>
    <w:rsid w:val="00DF43D2"/>
    <w:rsid w:val="00E01374"/>
    <w:rsid w:val="00E056F3"/>
    <w:rsid w:val="00E0652F"/>
    <w:rsid w:val="00E327B0"/>
    <w:rsid w:val="00E35B22"/>
    <w:rsid w:val="00E37FCA"/>
    <w:rsid w:val="00E47369"/>
    <w:rsid w:val="00E5148A"/>
    <w:rsid w:val="00E56CA1"/>
    <w:rsid w:val="00E6410B"/>
    <w:rsid w:val="00E66EA3"/>
    <w:rsid w:val="00EB4870"/>
    <w:rsid w:val="00EB788B"/>
    <w:rsid w:val="00EC107C"/>
    <w:rsid w:val="00EC4A16"/>
    <w:rsid w:val="00ED3012"/>
    <w:rsid w:val="00ED67F4"/>
    <w:rsid w:val="00EF74A6"/>
    <w:rsid w:val="00F13907"/>
    <w:rsid w:val="00F2004F"/>
    <w:rsid w:val="00F363ED"/>
    <w:rsid w:val="00F36B01"/>
    <w:rsid w:val="00F574A7"/>
    <w:rsid w:val="00F65F8D"/>
    <w:rsid w:val="00F80DDB"/>
    <w:rsid w:val="00F9074C"/>
    <w:rsid w:val="00F97B13"/>
    <w:rsid w:val="00F97B50"/>
    <w:rsid w:val="00FA1FC6"/>
    <w:rsid w:val="00FA6D59"/>
    <w:rsid w:val="00FB3503"/>
    <w:rsid w:val="00FC7DC5"/>
    <w:rsid w:val="00FD2944"/>
    <w:rsid w:val="00FD4DAC"/>
    <w:rsid w:val="00FE78BB"/>
    <w:rsid w:val="00FF46F6"/>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BE" w:eastAsia="fr-B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6D8A"/>
    <w:rPr>
      <w:sz w:val="24"/>
      <w:szCs w:val="24"/>
      <w:lang w:val="fr-FR" w:eastAsia="fr-FR"/>
    </w:rPr>
  </w:style>
  <w:style w:type="paragraph" w:styleId="Titre1">
    <w:name w:val="heading 1"/>
    <w:basedOn w:val="Normal"/>
    <w:next w:val="Normal"/>
    <w:link w:val="Titre1Car"/>
    <w:qFormat/>
    <w:rsid w:val="00D55CD5"/>
    <w:pPr>
      <w:keepNext/>
      <w:outlineLvl w:val="0"/>
    </w:pPr>
    <w:rPr>
      <w:b/>
      <w:bCs/>
      <w:sz w:val="28"/>
      <w:szCs w:val="28"/>
      <w:lang w:eastAsia="fr-BE"/>
    </w:rPr>
  </w:style>
  <w:style w:type="paragraph" w:styleId="Titre2">
    <w:name w:val="heading 2"/>
    <w:basedOn w:val="Normal"/>
    <w:next w:val="Normal"/>
    <w:link w:val="Titre2Car"/>
    <w:qFormat/>
    <w:rsid w:val="00D55CD5"/>
    <w:pPr>
      <w:keepNext/>
      <w:outlineLvl w:val="1"/>
    </w:pPr>
    <w:rPr>
      <w:rFonts w:ascii="Arial" w:hAnsi="Arial" w:cs="Arial"/>
      <w:b/>
      <w:bCs/>
      <w:sz w:val="28"/>
      <w:szCs w:val="28"/>
      <w:u w:val="single"/>
      <w:lang w:eastAsia="fr-BE"/>
    </w:rPr>
  </w:style>
  <w:style w:type="paragraph" w:styleId="Titre3">
    <w:name w:val="heading 3"/>
    <w:basedOn w:val="Normal"/>
    <w:next w:val="Normal"/>
    <w:link w:val="Titre3Car"/>
    <w:qFormat/>
    <w:rsid w:val="00D55CD5"/>
    <w:pPr>
      <w:keepNext/>
      <w:outlineLvl w:val="2"/>
    </w:pPr>
    <w:rPr>
      <w:rFonts w:ascii="Abadi MT Condensed Extra Bold" w:hAnsi="Abadi MT Condensed Extra Bold"/>
      <w:b/>
      <w:bCs/>
      <w:sz w:val="40"/>
      <w:szCs w:val="40"/>
      <w:u w:val="single"/>
      <w:lang w:eastAsia="fr-BE"/>
    </w:rPr>
  </w:style>
  <w:style w:type="paragraph" w:styleId="Titre4">
    <w:name w:val="heading 4"/>
    <w:basedOn w:val="Normal"/>
    <w:next w:val="Normal"/>
    <w:link w:val="Titre4Car"/>
    <w:qFormat/>
    <w:rsid w:val="00D55CD5"/>
    <w:pPr>
      <w:keepNext/>
      <w:jc w:val="both"/>
      <w:outlineLvl w:val="3"/>
    </w:pPr>
    <w:rPr>
      <w:b/>
      <w:bCs/>
      <w:sz w:val="28"/>
      <w:szCs w:val="28"/>
      <w:lang w:eastAsia="fr-BE"/>
    </w:rPr>
  </w:style>
  <w:style w:type="paragraph" w:styleId="Titre5">
    <w:name w:val="heading 5"/>
    <w:basedOn w:val="Normal"/>
    <w:next w:val="Normal"/>
    <w:link w:val="Titre5Car"/>
    <w:qFormat/>
    <w:rsid w:val="00D55CD5"/>
    <w:pPr>
      <w:keepNext/>
      <w:outlineLvl w:val="4"/>
    </w:pPr>
    <w:rPr>
      <w:b/>
      <w:bCs/>
      <w:u w:val="single"/>
      <w:lang w:eastAsia="fr-BE"/>
    </w:rPr>
  </w:style>
  <w:style w:type="paragraph" w:styleId="Titre6">
    <w:name w:val="heading 6"/>
    <w:basedOn w:val="Normal"/>
    <w:next w:val="Normal"/>
    <w:link w:val="Titre6Car"/>
    <w:qFormat/>
    <w:rsid w:val="00D55CD5"/>
    <w:pPr>
      <w:keepNext/>
      <w:jc w:val="both"/>
      <w:outlineLvl w:val="5"/>
    </w:pPr>
    <w:rPr>
      <w:b/>
      <w:bCs/>
      <w:u w:val="single"/>
      <w:lang w:eastAsia="fr-BE"/>
    </w:rPr>
  </w:style>
  <w:style w:type="paragraph" w:styleId="Titre7">
    <w:name w:val="heading 7"/>
    <w:basedOn w:val="Normal"/>
    <w:next w:val="Normal"/>
    <w:link w:val="Titre7Car"/>
    <w:qFormat/>
    <w:rsid w:val="00D55CD5"/>
    <w:pPr>
      <w:keepNext/>
      <w:jc w:val="both"/>
      <w:outlineLvl w:val="6"/>
    </w:pPr>
    <w:rPr>
      <w:b/>
      <w:bCs/>
      <w:sz w:val="22"/>
      <w:szCs w:val="22"/>
      <w:u w:val="single"/>
      <w:lang w:eastAsia="fr-BE"/>
    </w:rPr>
  </w:style>
  <w:style w:type="paragraph" w:styleId="Titre8">
    <w:name w:val="heading 8"/>
    <w:basedOn w:val="Normal"/>
    <w:next w:val="Normal"/>
    <w:link w:val="Titre8Car"/>
    <w:qFormat/>
    <w:rsid w:val="00D55CD5"/>
    <w:pPr>
      <w:keepNext/>
      <w:pBdr>
        <w:top w:val="single" w:sz="4" w:space="1" w:color="auto"/>
        <w:left w:val="single" w:sz="4" w:space="4" w:color="auto"/>
        <w:bottom w:val="single" w:sz="4" w:space="1" w:color="auto"/>
        <w:right w:val="single" w:sz="4" w:space="4" w:color="auto"/>
      </w:pBdr>
      <w:jc w:val="both"/>
      <w:outlineLvl w:val="7"/>
    </w:pPr>
    <w:rPr>
      <w:b/>
      <w:bCs/>
      <w:sz w:val="22"/>
      <w:szCs w:val="22"/>
      <w:u w:val="single"/>
      <w:lang w:eastAsia="fr-BE"/>
    </w:rPr>
  </w:style>
  <w:style w:type="paragraph" w:styleId="Titre9">
    <w:name w:val="heading 9"/>
    <w:basedOn w:val="Normal"/>
    <w:next w:val="Normal"/>
    <w:link w:val="Titre9Car"/>
    <w:qFormat/>
    <w:rsid w:val="00D55CD5"/>
    <w:pPr>
      <w:keepNext/>
      <w:ind w:left="360"/>
      <w:jc w:val="both"/>
      <w:outlineLvl w:val="8"/>
    </w:pPr>
    <w:rPr>
      <w:rFonts w:ascii="Arial" w:hAnsi="Arial" w:cs="Arial"/>
      <w:b/>
      <w:bCs/>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D55CD5"/>
    <w:rPr>
      <w:b/>
      <w:bCs/>
      <w:sz w:val="28"/>
      <w:szCs w:val="28"/>
      <w:lang w:val="fr-FR"/>
    </w:rPr>
  </w:style>
  <w:style w:type="character" w:customStyle="1" w:styleId="Titre2Car">
    <w:name w:val="Titre 2 Car"/>
    <w:basedOn w:val="Policepardfaut"/>
    <w:link w:val="Titre2"/>
    <w:rsid w:val="00D55CD5"/>
    <w:rPr>
      <w:rFonts w:ascii="Arial" w:hAnsi="Arial" w:cs="Arial"/>
      <w:b/>
      <w:bCs/>
      <w:sz w:val="28"/>
      <w:szCs w:val="28"/>
      <w:u w:val="single"/>
      <w:lang w:val="fr-FR"/>
    </w:rPr>
  </w:style>
  <w:style w:type="character" w:customStyle="1" w:styleId="Titre3Car">
    <w:name w:val="Titre 3 Car"/>
    <w:basedOn w:val="Policepardfaut"/>
    <w:link w:val="Titre3"/>
    <w:rsid w:val="00D55CD5"/>
    <w:rPr>
      <w:rFonts w:ascii="Abadi MT Condensed Extra Bold" w:hAnsi="Abadi MT Condensed Extra Bold"/>
      <w:b/>
      <w:bCs/>
      <w:sz w:val="40"/>
      <w:szCs w:val="40"/>
      <w:u w:val="single"/>
      <w:lang w:val="fr-FR"/>
    </w:rPr>
  </w:style>
  <w:style w:type="character" w:customStyle="1" w:styleId="Titre4Car">
    <w:name w:val="Titre 4 Car"/>
    <w:basedOn w:val="Policepardfaut"/>
    <w:link w:val="Titre4"/>
    <w:rsid w:val="00D55CD5"/>
    <w:rPr>
      <w:b/>
      <w:bCs/>
      <w:sz w:val="28"/>
      <w:szCs w:val="28"/>
      <w:lang w:val="fr-FR"/>
    </w:rPr>
  </w:style>
  <w:style w:type="character" w:customStyle="1" w:styleId="Titre5Car">
    <w:name w:val="Titre 5 Car"/>
    <w:basedOn w:val="Policepardfaut"/>
    <w:link w:val="Titre5"/>
    <w:rsid w:val="00D55CD5"/>
    <w:rPr>
      <w:b/>
      <w:bCs/>
      <w:sz w:val="24"/>
      <w:szCs w:val="24"/>
      <w:u w:val="single"/>
      <w:lang w:val="fr-FR"/>
    </w:rPr>
  </w:style>
  <w:style w:type="character" w:customStyle="1" w:styleId="Titre6Car">
    <w:name w:val="Titre 6 Car"/>
    <w:basedOn w:val="Policepardfaut"/>
    <w:link w:val="Titre6"/>
    <w:rsid w:val="00D55CD5"/>
    <w:rPr>
      <w:b/>
      <w:bCs/>
      <w:sz w:val="24"/>
      <w:szCs w:val="24"/>
      <w:u w:val="single"/>
      <w:lang w:val="fr-FR"/>
    </w:rPr>
  </w:style>
  <w:style w:type="character" w:customStyle="1" w:styleId="Titre7Car">
    <w:name w:val="Titre 7 Car"/>
    <w:basedOn w:val="Policepardfaut"/>
    <w:link w:val="Titre7"/>
    <w:rsid w:val="00D55CD5"/>
    <w:rPr>
      <w:b/>
      <w:bCs/>
      <w:sz w:val="22"/>
      <w:szCs w:val="22"/>
      <w:u w:val="single"/>
      <w:lang w:val="fr-FR"/>
    </w:rPr>
  </w:style>
  <w:style w:type="character" w:customStyle="1" w:styleId="Titre8Car">
    <w:name w:val="Titre 8 Car"/>
    <w:basedOn w:val="Policepardfaut"/>
    <w:link w:val="Titre8"/>
    <w:rsid w:val="00D55CD5"/>
    <w:rPr>
      <w:b/>
      <w:bCs/>
      <w:sz w:val="22"/>
      <w:szCs w:val="22"/>
      <w:u w:val="single"/>
      <w:lang w:val="fr-FR"/>
    </w:rPr>
  </w:style>
  <w:style w:type="character" w:customStyle="1" w:styleId="Titre9Car">
    <w:name w:val="Titre 9 Car"/>
    <w:basedOn w:val="Policepardfaut"/>
    <w:link w:val="Titre9"/>
    <w:rsid w:val="00D55CD5"/>
    <w:rPr>
      <w:rFonts w:ascii="Arial" w:hAnsi="Arial" w:cs="Arial"/>
      <w:b/>
      <w:bCs/>
      <w:sz w:val="24"/>
      <w:szCs w:val="24"/>
      <w:lang w:val="fr-FR"/>
    </w:rPr>
  </w:style>
  <w:style w:type="paragraph" w:styleId="Lgende">
    <w:name w:val="caption"/>
    <w:basedOn w:val="Normal"/>
    <w:next w:val="Normal"/>
    <w:qFormat/>
    <w:rsid w:val="00D55CD5"/>
    <w:pPr>
      <w:jc w:val="center"/>
    </w:pPr>
    <w:rPr>
      <w:rFonts w:ascii="Comic Sans MS" w:hAnsi="Comic Sans MS"/>
      <w:b/>
      <w:bCs/>
      <w:sz w:val="28"/>
    </w:rPr>
  </w:style>
  <w:style w:type="paragraph" w:styleId="Titre">
    <w:name w:val="Title"/>
    <w:basedOn w:val="Normal"/>
    <w:link w:val="TitreCar"/>
    <w:qFormat/>
    <w:rsid w:val="00D55CD5"/>
    <w:pPr>
      <w:jc w:val="center"/>
    </w:pPr>
    <w:rPr>
      <w:b/>
      <w:bCs/>
      <w:sz w:val="40"/>
    </w:rPr>
  </w:style>
  <w:style w:type="character" w:customStyle="1" w:styleId="TitreCar">
    <w:name w:val="Titre Car"/>
    <w:basedOn w:val="Policepardfaut"/>
    <w:link w:val="Titre"/>
    <w:rsid w:val="00D55CD5"/>
    <w:rPr>
      <w:b/>
      <w:bCs/>
      <w:sz w:val="40"/>
      <w:szCs w:val="24"/>
      <w:lang w:val="fr-FR" w:eastAsia="fr-FR"/>
    </w:rPr>
  </w:style>
  <w:style w:type="paragraph" w:styleId="Sous-titre">
    <w:name w:val="Subtitle"/>
    <w:basedOn w:val="Normal"/>
    <w:link w:val="Sous-titreCar"/>
    <w:qFormat/>
    <w:rsid w:val="00D55CD5"/>
    <w:pPr>
      <w:jc w:val="center"/>
    </w:pPr>
    <w:rPr>
      <w:rFonts w:ascii="Comic Sans MS" w:hAnsi="Comic Sans MS"/>
      <w:sz w:val="56"/>
    </w:rPr>
  </w:style>
  <w:style w:type="character" w:customStyle="1" w:styleId="Sous-titreCar">
    <w:name w:val="Sous-titre Car"/>
    <w:basedOn w:val="Policepardfaut"/>
    <w:link w:val="Sous-titre"/>
    <w:rsid w:val="00D55CD5"/>
    <w:rPr>
      <w:rFonts w:ascii="Comic Sans MS" w:hAnsi="Comic Sans MS"/>
      <w:sz w:val="56"/>
      <w:szCs w:val="24"/>
      <w:lang w:val="fr-FR" w:eastAsia="fr-FR"/>
    </w:rPr>
  </w:style>
  <w:style w:type="character" w:styleId="lev">
    <w:name w:val="Strong"/>
    <w:basedOn w:val="Policepardfaut"/>
    <w:uiPriority w:val="22"/>
    <w:qFormat/>
    <w:rsid w:val="00D55CD5"/>
    <w:rPr>
      <w:b/>
      <w:bCs/>
    </w:rPr>
  </w:style>
  <w:style w:type="character" w:styleId="Accentuation">
    <w:name w:val="Emphasis"/>
    <w:basedOn w:val="Policepardfaut"/>
    <w:uiPriority w:val="20"/>
    <w:qFormat/>
    <w:rsid w:val="00D55CD5"/>
    <w:rPr>
      <w:i/>
      <w:iCs/>
    </w:rPr>
  </w:style>
  <w:style w:type="paragraph" w:styleId="Sansinterligne">
    <w:name w:val="No Spacing"/>
    <w:uiPriority w:val="1"/>
    <w:qFormat/>
    <w:rsid w:val="00D55CD5"/>
    <w:rPr>
      <w:rFonts w:ascii="Calibri" w:eastAsia="Calibri" w:hAnsi="Calibri"/>
      <w:sz w:val="22"/>
      <w:szCs w:val="22"/>
      <w:lang w:eastAsia="en-US"/>
    </w:rPr>
  </w:style>
  <w:style w:type="paragraph" w:styleId="Paragraphedeliste">
    <w:name w:val="List Paragraph"/>
    <w:basedOn w:val="Normal"/>
    <w:uiPriority w:val="34"/>
    <w:qFormat/>
    <w:rsid w:val="00D55CD5"/>
    <w:pPr>
      <w:ind w:left="708"/>
    </w:pPr>
    <w:rPr>
      <w:sz w:val="20"/>
      <w:szCs w:val="20"/>
      <w:lang w:eastAsia="fr-BE"/>
    </w:rPr>
  </w:style>
  <w:style w:type="paragraph" w:styleId="En-tte">
    <w:name w:val="header"/>
    <w:basedOn w:val="Normal"/>
    <w:link w:val="En-tteCar"/>
    <w:uiPriority w:val="99"/>
    <w:semiHidden/>
    <w:unhideWhenUsed/>
    <w:rsid w:val="007E7249"/>
    <w:pPr>
      <w:tabs>
        <w:tab w:val="center" w:pos="4536"/>
        <w:tab w:val="right" w:pos="9072"/>
      </w:tabs>
    </w:pPr>
  </w:style>
  <w:style w:type="character" w:customStyle="1" w:styleId="En-tteCar">
    <w:name w:val="En-tête Car"/>
    <w:basedOn w:val="Policepardfaut"/>
    <w:link w:val="En-tte"/>
    <w:uiPriority w:val="99"/>
    <w:semiHidden/>
    <w:rsid w:val="007E7249"/>
    <w:rPr>
      <w:sz w:val="24"/>
      <w:szCs w:val="24"/>
      <w:lang w:val="fr-FR" w:eastAsia="fr-FR"/>
    </w:rPr>
  </w:style>
  <w:style w:type="paragraph" w:styleId="Pieddepage">
    <w:name w:val="footer"/>
    <w:basedOn w:val="Normal"/>
    <w:link w:val="PieddepageCar"/>
    <w:uiPriority w:val="99"/>
    <w:unhideWhenUsed/>
    <w:rsid w:val="007E7249"/>
    <w:pPr>
      <w:tabs>
        <w:tab w:val="center" w:pos="4536"/>
        <w:tab w:val="right" w:pos="9072"/>
      </w:tabs>
    </w:pPr>
  </w:style>
  <w:style w:type="character" w:customStyle="1" w:styleId="PieddepageCar">
    <w:name w:val="Pied de page Car"/>
    <w:basedOn w:val="Policepardfaut"/>
    <w:link w:val="Pieddepage"/>
    <w:uiPriority w:val="99"/>
    <w:rsid w:val="007E7249"/>
    <w:rPr>
      <w:sz w:val="24"/>
      <w:szCs w:val="24"/>
      <w:lang w:val="fr-FR" w:eastAsia="fr-FR"/>
    </w:rPr>
  </w:style>
</w:styles>
</file>

<file path=word/webSettings.xml><?xml version="1.0" encoding="utf-8"?>
<w:webSettings xmlns:r="http://schemas.openxmlformats.org/officeDocument/2006/relationships" xmlns:w="http://schemas.openxmlformats.org/wordprocessingml/2006/main">
  <w:divs>
    <w:div w:id="1901600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814</Words>
  <Characters>4481</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5285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Philippe</dc:creator>
  <cp:lastModifiedBy>Utilisateur</cp:lastModifiedBy>
  <cp:revision>2</cp:revision>
  <dcterms:created xsi:type="dcterms:W3CDTF">2017-10-03T14:02:00Z</dcterms:created>
  <dcterms:modified xsi:type="dcterms:W3CDTF">2017-10-03T14:02:00Z</dcterms:modified>
</cp:coreProperties>
</file>