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7E6" w:rsidRDefault="00B767E6" w:rsidP="00790019">
      <w:pPr>
        <w:pBdr>
          <w:top w:val="thinThickSmallGap" w:sz="24" w:space="1" w:color="auto"/>
          <w:left w:val="thinThickSmallGap" w:sz="24" w:space="4" w:color="auto"/>
          <w:bottom w:val="thickThinSmallGap" w:sz="24" w:space="1" w:color="auto"/>
          <w:right w:val="thickThinSmallGap" w:sz="24" w:space="4" w:color="auto"/>
        </w:pBdr>
        <w:shd w:val="clear" w:color="auto" w:fill="FFC000"/>
        <w:spacing w:after="0" w:line="240" w:lineRule="auto"/>
        <w:ind w:left="1134" w:right="1134"/>
        <w:outlineLvl w:val="1"/>
        <w:rPr>
          <w:rFonts w:ascii="Times New Roman" w:eastAsia="Times New Roman" w:hAnsi="Times New Roman" w:cs="Times New Roman"/>
          <w:b/>
          <w:bCs/>
          <w:sz w:val="36"/>
          <w:szCs w:val="36"/>
          <w:lang w:eastAsia="fr-BE"/>
        </w:rPr>
      </w:pPr>
      <w:r>
        <w:rPr>
          <w:rFonts w:ascii="Times New Roman" w:eastAsia="Times New Roman" w:hAnsi="Times New Roman" w:cs="Times New Roman"/>
          <w:b/>
          <w:bCs/>
          <w:sz w:val="36"/>
          <w:szCs w:val="36"/>
          <w:lang w:eastAsia="fr-BE"/>
        </w:rPr>
        <w:t xml:space="preserve">            22 mai 2016</w:t>
      </w:r>
    </w:p>
    <w:p w:rsidR="00B767E6" w:rsidRDefault="00B767E6" w:rsidP="00790019">
      <w:pPr>
        <w:pBdr>
          <w:top w:val="thinThickSmallGap" w:sz="24" w:space="1" w:color="auto"/>
          <w:left w:val="thinThickSmallGap" w:sz="24" w:space="4" w:color="auto"/>
          <w:bottom w:val="thickThinSmallGap" w:sz="24" w:space="1" w:color="auto"/>
          <w:right w:val="thickThinSmallGap" w:sz="24" w:space="4" w:color="auto"/>
        </w:pBdr>
        <w:shd w:val="clear" w:color="auto" w:fill="FFC000"/>
        <w:spacing w:after="0" w:line="240" w:lineRule="auto"/>
        <w:ind w:left="1134" w:right="1134"/>
        <w:outlineLvl w:val="1"/>
        <w:rPr>
          <w:rFonts w:ascii="Times New Roman" w:eastAsia="Times New Roman" w:hAnsi="Times New Roman" w:cs="Times New Roman"/>
          <w:b/>
          <w:bCs/>
          <w:sz w:val="36"/>
          <w:szCs w:val="36"/>
          <w:lang w:eastAsia="fr-BE"/>
        </w:rPr>
      </w:pPr>
      <w:r>
        <w:rPr>
          <w:rFonts w:ascii="Times New Roman" w:eastAsia="Times New Roman" w:hAnsi="Times New Roman" w:cs="Times New Roman"/>
          <w:b/>
          <w:bCs/>
          <w:sz w:val="36"/>
          <w:szCs w:val="36"/>
          <w:lang w:eastAsia="fr-BE"/>
        </w:rPr>
        <w:t xml:space="preserve">    Fête de la Sainte Trinité</w:t>
      </w:r>
    </w:p>
    <w:p w:rsidR="00B767E6" w:rsidRDefault="00B767E6" w:rsidP="00790019">
      <w:pPr>
        <w:pBdr>
          <w:top w:val="thinThickSmallGap" w:sz="24" w:space="1" w:color="auto"/>
          <w:left w:val="thinThickSmallGap" w:sz="24" w:space="4" w:color="auto"/>
          <w:bottom w:val="thickThinSmallGap" w:sz="24" w:space="1" w:color="auto"/>
          <w:right w:val="thickThinSmallGap" w:sz="24" w:space="4" w:color="auto"/>
        </w:pBdr>
        <w:shd w:val="clear" w:color="auto" w:fill="FFC000"/>
        <w:spacing w:after="0" w:line="240" w:lineRule="auto"/>
        <w:ind w:left="1134" w:right="1134"/>
        <w:outlineLvl w:val="1"/>
        <w:rPr>
          <w:rFonts w:ascii="Times New Roman" w:eastAsia="Times New Roman" w:hAnsi="Times New Roman" w:cs="Times New Roman"/>
          <w:b/>
          <w:bCs/>
          <w:sz w:val="36"/>
          <w:szCs w:val="36"/>
          <w:lang w:eastAsia="fr-BE"/>
        </w:rPr>
      </w:pPr>
      <w:r>
        <w:rPr>
          <w:rFonts w:ascii="Times New Roman" w:eastAsia="Times New Roman" w:hAnsi="Times New Roman" w:cs="Times New Roman"/>
          <w:b/>
          <w:bCs/>
          <w:sz w:val="36"/>
          <w:szCs w:val="36"/>
          <w:lang w:eastAsia="fr-BE"/>
        </w:rPr>
        <w:t xml:space="preserve">              Année C</w:t>
      </w:r>
    </w:p>
    <w:p w:rsidR="00594FF7" w:rsidRDefault="00594FF7" w:rsidP="00790019">
      <w:pPr>
        <w:spacing w:after="0" w:line="240" w:lineRule="auto"/>
        <w:rPr>
          <w:b/>
          <w:sz w:val="24"/>
          <w:szCs w:val="24"/>
        </w:rPr>
      </w:pPr>
      <w:r>
        <w:rPr>
          <w:noProof/>
          <w:color w:val="0000FF"/>
          <w:lang w:eastAsia="fr-BE"/>
        </w:rPr>
        <w:drawing>
          <wp:inline distT="0" distB="0" distL="0" distR="0">
            <wp:extent cx="4413885" cy="3124200"/>
            <wp:effectExtent l="19050" t="0" r="5715" b="0"/>
            <wp:docPr id="10" name="irc_mi" descr="http://www.esoblogs.net/wp-content/uploads/2004/06/trinite01.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esoblogs.net/wp-content/uploads/2004/06/trinite01.jpg">
                      <a:hlinkClick r:id="rId5"/>
                    </pic:cNvPr>
                    <pic:cNvPicPr>
                      <a:picLocks noChangeAspect="1" noChangeArrowheads="1"/>
                    </pic:cNvPicPr>
                  </pic:nvPicPr>
                  <pic:blipFill>
                    <a:blip r:embed="rId6" cstate="print"/>
                    <a:srcRect/>
                    <a:stretch>
                      <a:fillRect/>
                    </a:stretch>
                  </pic:blipFill>
                  <pic:spPr bwMode="auto">
                    <a:xfrm>
                      <a:off x="0" y="0"/>
                      <a:ext cx="4413885" cy="3124200"/>
                    </a:xfrm>
                    <a:prstGeom prst="rect">
                      <a:avLst/>
                    </a:prstGeom>
                    <a:noFill/>
                    <a:ln w="9525">
                      <a:noFill/>
                      <a:miter lim="800000"/>
                      <a:headEnd/>
                      <a:tailEnd/>
                    </a:ln>
                  </pic:spPr>
                </pic:pic>
              </a:graphicData>
            </a:graphic>
          </wp:inline>
        </w:drawing>
      </w:r>
    </w:p>
    <w:p w:rsidR="00594FF7" w:rsidRDefault="00594FF7" w:rsidP="00790019">
      <w:pPr>
        <w:spacing w:after="0" w:line="240" w:lineRule="auto"/>
        <w:rPr>
          <w:b/>
          <w:sz w:val="24"/>
          <w:szCs w:val="24"/>
        </w:rPr>
      </w:pPr>
    </w:p>
    <w:p w:rsidR="00790019" w:rsidRPr="00790019" w:rsidRDefault="00790019" w:rsidP="00790019">
      <w:pPr>
        <w:spacing w:after="0" w:line="240" w:lineRule="auto"/>
        <w:rPr>
          <w:b/>
          <w:sz w:val="24"/>
          <w:szCs w:val="24"/>
        </w:rPr>
      </w:pPr>
      <w:r w:rsidRPr="00790019">
        <w:rPr>
          <w:b/>
          <w:sz w:val="24"/>
          <w:szCs w:val="24"/>
        </w:rPr>
        <w:t>Un seul Dieu en trois personnes</w:t>
      </w:r>
    </w:p>
    <w:p w:rsidR="00790019" w:rsidRPr="00A52EE7" w:rsidRDefault="00790019" w:rsidP="00790019">
      <w:pPr>
        <w:spacing w:after="0" w:line="240" w:lineRule="auto"/>
        <w:jc w:val="both"/>
        <w:rPr>
          <w:b/>
          <w:color w:val="006600"/>
          <w:sz w:val="23"/>
          <w:szCs w:val="23"/>
        </w:rPr>
      </w:pPr>
      <w:r w:rsidRPr="00A52EE7">
        <w:rPr>
          <w:b/>
          <w:color w:val="006600"/>
          <w:sz w:val="23"/>
          <w:szCs w:val="23"/>
        </w:rPr>
        <w:t xml:space="preserve">Pour les trois religions monothéistes, Dieu est Unique. Mais seuls les chrétiens ont l’audace de croire que Dieu est ‘relation’ et vit en trois personnes distinctes : Avec </w:t>
      </w:r>
      <w:r w:rsidR="00DB2F65">
        <w:rPr>
          <w:b/>
          <w:color w:val="006600"/>
          <w:sz w:val="23"/>
          <w:szCs w:val="23"/>
        </w:rPr>
        <w:t>t</w:t>
      </w:r>
      <w:r w:rsidRPr="00A52EE7">
        <w:rPr>
          <w:b/>
          <w:color w:val="006600"/>
          <w:sz w:val="23"/>
          <w:szCs w:val="23"/>
        </w:rPr>
        <w:t>on Fils unique et le Saint-Esprit</w:t>
      </w:r>
      <w:r w:rsidR="00DB2F65">
        <w:rPr>
          <w:b/>
          <w:color w:val="006600"/>
          <w:sz w:val="23"/>
          <w:szCs w:val="23"/>
        </w:rPr>
        <w:t>,</w:t>
      </w:r>
      <w:r w:rsidRPr="00A52EE7">
        <w:rPr>
          <w:b/>
          <w:color w:val="006600"/>
          <w:sz w:val="23"/>
          <w:szCs w:val="23"/>
        </w:rPr>
        <w:t xml:space="preserve"> tu es un seul Dieu, un seul Seigneur,  dans la trinité des personnes et l’unité de leur nature. Ce que nous croyons de ta gloire, parce que tu l’as révélé, nous le croyons pareillement, et de ton Fils et du Saint-Esprit » (Préface). </w:t>
      </w:r>
    </w:p>
    <w:p w:rsidR="00790019" w:rsidRPr="00A52EE7" w:rsidRDefault="00790019" w:rsidP="00790019">
      <w:pPr>
        <w:spacing w:after="0" w:line="240" w:lineRule="auto"/>
        <w:jc w:val="both"/>
        <w:rPr>
          <w:b/>
          <w:i/>
          <w:color w:val="006600"/>
          <w:sz w:val="23"/>
          <w:szCs w:val="23"/>
        </w:rPr>
      </w:pPr>
      <w:r w:rsidRPr="00A52EE7">
        <w:rPr>
          <w:b/>
          <w:color w:val="006600"/>
          <w:sz w:val="23"/>
          <w:szCs w:val="23"/>
        </w:rPr>
        <w:t>Les lectures du jour nous disent combien nous avons part à l’amour qui les unit et qu’il répand en nos cœurs par l’Esprit Saint.  Esprit du Père et du Fils qui nous guide vers la vérité, c’est-à-dire vers Dieu qui nous veut dans sa gloire. En sa Sagesse, figure de Jésus mais parfois aussi de l’Esprit, il trouve ses délices avec les enfants des hommes !</w:t>
      </w:r>
    </w:p>
    <w:p w:rsidR="00B767E6" w:rsidRPr="00B767E6" w:rsidRDefault="00B767E6" w:rsidP="00B767E6">
      <w:pPr>
        <w:spacing w:after="0" w:line="240" w:lineRule="auto"/>
        <w:outlineLvl w:val="1"/>
        <w:rPr>
          <w:rFonts w:eastAsia="Times New Roman" w:cs="Times New Roman"/>
          <w:b/>
          <w:bCs/>
          <w:sz w:val="24"/>
          <w:szCs w:val="24"/>
          <w:lang w:eastAsia="fr-BE"/>
        </w:rPr>
      </w:pPr>
      <w:r w:rsidRPr="00B767E6">
        <w:rPr>
          <w:rFonts w:eastAsia="Times New Roman" w:cs="Times New Roman"/>
          <w:b/>
          <w:bCs/>
          <w:sz w:val="24"/>
          <w:szCs w:val="24"/>
          <w:lang w:eastAsia="fr-BE"/>
        </w:rPr>
        <w:lastRenderedPageBreak/>
        <w:t xml:space="preserve">1ère lecture : </w:t>
      </w:r>
      <w:r w:rsidRPr="00B767E6">
        <w:rPr>
          <w:rFonts w:eastAsia="Times New Roman" w:cs="Times New Roman"/>
          <w:b/>
          <w:bCs/>
          <w:i/>
          <w:iCs/>
          <w:sz w:val="24"/>
          <w:szCs w:val="24"/>
          <w:lang w:eastAsia="fr-BE"/>
        </w:rPr>
        <w:t>La Sagesse a été conçue avant l’apparition de la terre</w:t>
      </w:r>
      <w:r w:rsidRPr="00B767E6">
        <w:rPr>
          <w:rFonts w:eastAsia="Times New Roman" w:cs="Times New Roman"/>
          <w:b/>
          <w:bCs/>
          <w:sz w:val="24"/>
          <w:szCs w:val="24"/>
          <w:lang w:eastAsia="fr-BE"/>
        </w:rPr>
        <w:t xml:space="preserve"> (Pr 8, 22-31)</w:t>
      </w:r>
    </w:p>
    <w:p w:rsidR="00B767E6" w:rsidRPr="00B767E6" w:rsidRDefault="00B767E6" w:rsidP="00594FF7">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4"/>
          <w:szCs w:val="24"/>
          <w:lang w:eastAsia="fr-BE"/>
        </w:rPr>
      </w:pPr>
      <w:r w:rsidRPr="00B767E6">
        <w:rPr>
          <w:rFonts w:eastAsia="Times New Roman" w:cs="Times New Roman"/>
          <w:b/>
          <w:bCs/>
          <w:i/>
          <w:iCs/>
          <w:sz w:val="24"/>
          <w:szCs w:val="24"/>
          <w:lang w:eastAsia="fr-BE"/>
        </w:rPr>
        <w:t>Lecture du livre des Proverbes</w:t>
      </w:r>
    </w:p>
    <w:p w:rsidR="00B767E6" w:rsidRPr="00B767E6" w:rsidRDefault="00B767E6" w:rsidP="00594FF7">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4"/>
          <w:szCs w:val="24"/>
          <w:lang w:eastAsia="fr-BE"/>
        </w:rPr>
      </w:pPr>
      <w:r w:rsidRPr="00B767E6">
        <w:rPr>
          <w:rFonts w:eastAsia="Times New Roman" w:cs="Times New Roman"/>
          <w:sz w:val="24"/>
          <w:szCs w:val="24"/>
          <w:lang w:eastAsia="fr-BE"/>
        </w:rPr>
        <w:t>Écoutez ce que déclare la Sagesse de Dieu :</w:t>
      </w:r>
      <w:r>
        <w:rPr>
          <w:rFonts w:eastAsia="Times New Roman" w:cs="Times New Roman"/>
          <w:sz w:val="24"/>
          <w:szCs w:val="24"/>
          <w:lang w:eastAsia="fr-BE"/>
        </w:rPr>
        <w:t xml:space="preserve"> </w:t>
      </w:r>
      <w:r w:rsidRPr="00B767E6">
        <w:rPr>
          <w:rFonts w:eastAsia="Times New Roman" w:cs="Times New Roman"/>
          <w:sz w:val="24"/>
          <w:szCs w:val="24"/>
          <w:lang w:eastAsia="fr-BE"/>
        </w:rPr>
        <w:t xml:space="preserve">« Le Seigneur m’a faite </w:t>
      </w:r>
      <w:r>
        <w:rPr>
          <w:rFonts w:eastAsia="Times New Roman" w:cs="Times New Roman"/>
          <w:sz w:val="24"/>
          <w:szCs w:val="24"/>
          <w:lang w:eastAsia="fr-BE"/>
        </w:rPr>
        <w:t>p</w:t>
      </w:r>
      <w:r w:rsidRPr="00B767E6">
        <w:rPr>
          <w:rFonts w:eastAsia="Times New Roman" w:cs="Times New Roman"/>
          <w:sz w:val="24"/>
          <w:szCs w:val="24"/>
          <w:lang w:eastAsia="fr-BE"/>
        </w:rPr>
        <w:t>our lui,</w:t>
      </w:r>
      <w:r>
        <w:rPr>
          <w:rFonts w:eastAsia="Times New Roman" w:cs="Times New Roman"/>
          <w:sz w:val="24"/>
          <w:szCs w:val="24"/>
          <w:lang w:eastAsia="fr-BE"/>
        </w:rPr>
        <w:t xml:space="preserve"> </w:t>
      </w:r>
      <w:r w:rsidRPr="00B767E6">
        <w:rPr>
          <w:rFonts w:eastAsia="Times New Roman" w:cs="Times New Roman"/>
          <w:sz w:val="24"/>
          <w:szCs w:val="24"/>
          <w:lang w:eastAsia="fr-BE"/>
        </w:rPr>
        <w:t>principe de son action,</w:t>
      </w:r>
      <w:r>
        <w:rPr>
          <w:rFonts w:eastAsia="Times New Roman" w:cs="Times New Roman"/>
          <w:sz w:val="24"/>
          <w:szCs w:val="24"/>
          <w:lang w:eastAsia="fr-BE"/>
        </w:rPr>
        <w:t xml:space="preserve"> </w:t>
      </w:r>
      <w:r w:rsidRPr="00B767E6">
        <w:rPr>
          <w:rFonts w:eastAsia="Times New Roman" w:cs="Times New Roman"/>
          <w:sz w:val="24"/>
          <w:szCs w:val="24"/>
          <w:lang w:eastAsia="fr-BE"/>
        </w:rPr>
        <w:t xml:space="preserve">première de ses œuvres, depuis </w:t>
      </w:r>
      <w:r>
        <w:rPr>
          <w:rFonts w:eastAsia="Times New Roman" w:cs="Times New Roman"/>
          <w:sz w:val="24"/>
          <w:szCs w:val="24"/>
          <w:lang w:eastAsia="fr-BE"/>
        </w:rPr>
        <w:t xml:space="preserve"> </w:t>
      </w:r>
      <w:r w:rsidRPr="00B767E6">
        <w:rPr>
          <w:rFonts w:eastAsia="Times New Roman" w:cs="Times New Roman"/>
          <w:sz w:val="24"/>
          <w:szCs w:val="24"/>
          <w:lang w:eastAsia="fr-BE"/>
        </w:rPr>
        <w:t>toujours.</w:t>
      </w:r>
      <w:r>
        <w:rPr>
          <w:rFonts w:eastAsia="Times New Roman" w:cs="Times New Roman"/>
          <w:sz w:val="24"/>
          <w:szCs w:val="24"/>
          <w:lang w:eastAsia="fr-BE"/>
        </w:rPr>
        <w:t xml:space="preserve"> </w:t>
      </w:r>
      <w:r w:rsidRPr="00B767E6">
        <w:rPr>
          <w:rFonts w:eastAsia="Times New Roman" w:cs="Times New Roman"/>
          <w:sz w:val="24"/>
          <w:szCs w:val="24"/>
          <w:lang w:eastAsia="fr-BE"/>
        </w:rPr>
        <w:t>Avant les siècles j’ai été formée,</w:t>
      </w:r>
      <w:r>
        <w:rPr>
          <w:rFonts w:eastAsia="Times New Roman" w:cs="Times New Roman"/>
          <w:sz w:val="24"/>
          <w:szCs w:val="24"/>
          <w:lang w:eastAsia="fr-BE"/>
        </w:rPr>
        <w:t xml:space="preserve"> </w:t>
      </w:r>
      <w:r w:rsidRPr="00B767E6">
        <w:rPr>
          <w:rFonts w:eastAsia="Times New Roman" w:cs="Times New Roman"/>
          <w:sz w:val="24"/>
          <w:szCs w:val="24"/>
          <w:lang w:eastAsia="fr-BE"/>
        </w:rPr>
        <w:t>dès le commencement, avant l’apparition de la terre.</w:t>
      </w:r>
    </w:p>
    <w:p w:rsidR="00B767E6" w:rsidRPr="00B767E6" w:rsidRDefault="00B767E6" w:rsidP="00594FF7">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4"/>
          <w:szCs w:val="24"/>
          <w:lang w:eastAsia="fr-BE"/>
        </w:rPr>
      </w:pPr>
      <w:r w:rsidRPr="00B767E6">
        <w:rPr>
          <w:rFonts w:eastAsia="Times New Roman" w:cs="Times New Roman"/>
          <w:sz w:val="24"/>
          <w:szCs w:val="24"/>
          <w:lang w:eastAsia="fr-BE"/>
        </w:rPr>
        <w:t>    Quand les abîmes n’existaient pas encore, je fus enfantée,</w:t>
      </w:r>
      <w:r>
        <w:rPr>
          <w:rFonts w:eastAsia="Times New Roman" w:cs="Times New Roman"/>
          <w:sz w:val="24"/>
          <w:szCs w:val="24"/>
          <w:lang w:eastAsia="fr-BE"/>
        </w:rPr>
        <w:t xml:space="preserve"> </w:t>
      </w:r>
      <w:r w:rsidRPr="00B767E6">
        <w:rPr>
          <w:rFonts w:eastAsia="Times New Roman" w:cs="Times New Roman"/>
          <w:sz w:val="24"/>
          <w:szCs w:val="24"/>
          <w:lang w:eastAsia="fr-BE"/>
        </w:rPr>
        <w:t>quand n’étaient pas les sources jaillissantes.</w:t>
      </w:r>
      <w:r>
        <w:rPr>
          <w:rFonts w:eastAsia="Times New Roman" w:cs="Times New Roman"/>
          <w:sz w:val="24"/>
          <w:szCs w:val="24"/>
          <w:lang w:eastAsia="fr-BE"/>
        </w:rPr>
        <w:t xml:space="preserve"> </w:t>
      </w:r>
      <w:r w:rsidRPr="00B767E6">
        <w:rPr>
          <w:rFonts w:eastAsia="Times New Roman" w:cs="Times New Roman"/>
          <w:sz w:val="24"/>
          <w:szCs w:val="24"/>
          <w:lang w:eastAsia="fr-BE"/>
        </w:rPr>
        <w:t>Avant que les montagnes ne soient fixées,</w:t>
      </w:r>
      <w:r>
        <w:rPr>
          <w:rFonts w:eastAsia="Times New Roman" w:cs="Times New Roman"/>
          <w:sz w:val="24"/>
          <w:szCs w:val="24"/>
          <w:lang w:eastAsia="fr-BE"/>
        </w:rPr>
        <w:t xml:space="preserve"> </w:t>
      </w:r>
      <w:r w:rsidRPr="00B767E6">
        <w:rPr>
          <w:rFonts w:eastAsia="Times New Roman" w:cs="Times New Roman"/>
          <w:sz w:val="24"/>
          <w:szCs w:val="24"/>
          <w:lang w:eastAsia="fr-BE"/>
        </w:rPr>
        <w:t>avant les collines, je fus enfantée,</w:t>
      </w:r>
      <w:r>
        <w:rPr>
          <w:rFonts w:eastAsia="Times New Roman" w:cs="Times New Roman"/>
          <w:sz w:val="24"/>
          <w:szCs w:val="24"/>
          <w:lang w:eastAsia="fr-BE"/>
        </w:rPr>
        <w:t xml:space="preserve"> </w:t>
      </w:r>
      <w:r w:rsidRPr="00B767E6">
        <w:rPr>
          <w:rFonts w:eastAsia="Times New Roman" w:cs="Times New Roman"/>
          <w:sz w:val="24"/>
          <w:szCs w:val="24"/>
          <w:lang w:eastAsia="fr-BE"/>
        </w:rPr>
        <w:t>avant que le Seigneur n’ait fait la terre et l’espace,</w:t>
      </w:r>
      <w:r>
        <w:rPr>
          <w:rFonts w:eastAsia="Times New Roman" w:cs="Times New Roman"/>
          <w:sz w:val="24"/>
          <w:szCs w:val="24"/>
          <w:lang w:eastAsia="fr-BE"/>
        </w:rPr>
        <w:t xml:space="preserve"> </w:t>
      </w:r>
      <w:r w:rsidRPr="00B767E6">
        <w:rPr>
          <w:rFonts w:eastAsia="Times New Roman" w:cs="Times New Roman"/>
          <w:sz w:val="24"/>
          <w:szCs w:val="24"/>
          <w:lang w:eastAsia="fr-BE"/>
        </w:rPr>
        <w:t>les éléments primitifs du monde.</w:t>
      </w:r>
    </w:p>
    <w:p w:rsidR="00B767E6" w:rsidRPr="00B767E6" w:rsidRDefault="00B767E6" w:rsidP="00594FF7">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4"/>
          <w:szCs w:val="24"/>
          <w:lang w:eastAsia="fr-BE"/>
        </w:rPr>
      </w:pPr>
      <w:r w:rsidRPr="00B767E6">
        <w:rPr>
          <w:rFonts w:eastAsia="Times New Roman" w:cs="Times New Roman"/>
          <w:sz w:val="24"/>
          <w:szCs w:val="24"/>
          <w:lang w:eastAsia="fr-BE"/>
        </w:rPr>
        <w:t>    Quand il établissait les cieux, j’étais là,</w:t>
      </w:r>
      <w:r>
        <w:rPr>
          <w:rFonts w:eastAsia="Times New Roman" w:cs="Times New Roman"/>
          <w:sz w:val="24"/>
          <w:szCs w:val="24"/>
          <w:lang w:eastAsia="fr-BE"/>
        </w:rPr>
        <w:t xml:space="preserve"> </w:t>
      </w:r>
      <w:r w:rsidRPr="00B767E6">
        <w:rPr>
          <w:rFonts w:eastAsia="Times New Roman" w:cs="Times New Roman"/>
          <w:sz w:val="24"/>
          <w:szCs w:val="24"/>
          <w:lang w:eastAsia="fr-BE"/>
        </w:rPr>
        <w:t>quand il traçait l’horizon à la surface de l’abîme,</w:t>
      </w:r>
      <w:r>
        <w:rPr>
          <w:rFonts w:eastAsia="Times New Roman" w:cs="Times New Roman"/>
          <w:sz w:val="24"/>
          <w:szCs w:val="24"/>
          <w:lang w:eastAsia="fr-BE"/>
        </w:rPr>
        <w:t xml:space="preserve"> </w:t>
      </w:r>
      <w:r w:rsidRPr="00B767E6">
        <w:rPr>
          <w:rFonts w:eastAsia="Times New Roman" w:cs="Times New Roman"/>
          <w:sz w:val="24"/>
          <w:szCs w:val="24"/>
          <w:lang w:eastAsia="fr-BE"/>
        </w:rPr>
        <w:t>qu’il amassait les nuages dans les hauteurs</w:t>
      </w:r>
      <w:r>
        <w:rPr>
          <w:rFonts w:eastAsia="Times New Roman" w:cs="Times New Roman"/>
          <w:sz w:val="24"/>
          <w:szCs w:val="24"/>
          <w:lang w:eastAsia="fr-BE"/>
        </w:rPr>
        <w:t xml:space="preserve"> </w:t>
      </w:r>
      <w:r w:rsidRPr="00B767E6">
        <w:rPr>
          <w:rFonts w:eastAsia="Times New Roman" w:cs="Times New Roman"/>
          <w:sz w:val="24"/>
          <w:szCs w:val="24"/>
          <w:lang w:eastAsia="fr-BE"/>
        </w:rPr>
        <w:t>et maîtrisait les sources de l’abîme,</w:t>
      </w:r>
      <w:r>
        <w:rPr>
          <w:rFonts w:eastAsia="Times New Roman" w:cs="Times New Roman"/>
          <w:sz w:val="24"/>
          <w:szCs w:val="24"/>
          <w:lang w:eastAsia="fr-BE"/>
        </w:rPr>
        <w:t xml:space="preserve"> </w:t>
      </w:r>
      <w:r w:rsidRPr="00B767E6">
        <w:rPr>
          <w:rFonts w:eastAsia="Times New Roman" w:cs="Times New Roman"/>
          <w:sz w:val="24"/>
          <w:szCs w:val="24"/>
          <w:lang w:eastAsia="fr-BE"/>
        </w:rPr>
        <w:t>quand il imposait à la mer ses limites,</w:t>
      </w:r>
      <w:r w:rsidRPr="00B767E6">
        <w:rPr>
          <w:rFonts w:eastAsia="Times New Roman" w:cs="Times New Roman"/>
          <w:sz w:val="24"/>
          <w:szCs w:val="24"/>
          <w:lang w:eastAsia="fr-BE"/>
        </w:rPr>
        <w:br/>
        <w:t>si bien que les eaux ne peuvent enfreindre son ordre,</w:t>
      </w:r>
      <w:r>
        <w:rPr>
          <w:rFonts w:eastAsia="Times New Roman" w:cs="Times New Roman"/>
          <w:sz w:val="24"/>
          <w:szCs w:val="24"/>
          <w:lang w:eastAsia="fr-BE"/>
        </w:rPr>
        <w:t xml:space="preserve"> </w:t>
      </w:r>
      <w:r w:rsidRPr="00B767E6">
        <w:rPr>
          <w:rFonts w:eastAsia="Times New Roman" w:cs="Times New Roman"/>
          <w:sz w:val="24"/>
          <w:szCs w:val="24"/>
          <w:lang w:eastAsia="fr-BE"/>
        </w:rPr>
        <w:t xml:space="preserve">quand il </w:t>
      </w:r>
      <w:r>
        <w:rPr>
          <w:rFonts w:eastAsia="Times New Roman" w:cs="Times New Roman"/>
          <w:sz w:val="24"/>
          <w:szCs w:val="24"/>
          <w:lang w:eastAsia="fr-BE"/>
        </w:rPr>
        <w:t xml:space="preserve"> </w:t>
      </w:r>
      <w:r w:rsidRPr="00B767E6">
        <w:rPr>
          <w:rFonts w:eastAsia="Times New Roman" w:cs="Times New Roman"/>
          <w:sz w:val="24"/>
          <w:szCs w:val="24"/>
          <w:lang w:eastAsia="fr-BE"/>
        </w:rPr>
        <w:t>établissait les fondements de la terre.</w:t>
      </w:r>
      <w:r>
        <w:rPr>
          <w:rFonts w:eastAsia="Times New Roman" w:cs="Times New Roman"/>
          <w:sz w:val="24"/>
          <w:szCs w:val="24"/>
          <w:lang w:eastAsia="fr-BE"/>
        </w:rPr>
        <w:t xml:space="preserve"> </w:t>
      </w:r>
      <w:r w:rsidRPr="00B767E6">
        <w:rPr>
          <w:rFonts w:eastAsia="Times New Roman" w:cs="Times New Roman"/>
          <w:sz w:val="24"/>
          <w:szCs w:val="24"/>
          <w:lang w:eastAsia="fr-BE"/>
        </w:rPr>
        <w:t>Et moi, je grandissais à ses côtés.</w:t>
      </w:r>
    </w:p>
    <w:p w:rsidR="00B767E6" w:rsidRPr="00B767E6" w:rsidRDefault="00B767E6" w:rsidP="00594FF7">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4"/>
          <w:szCs w:val="24"/>
          <w:lang w:eastAsia="fr-BE"/>
        </w:rPr>
      </w:pPr>
      <w:r w:rsidRPr="00B767E6">
        <w:rPr>
          <w:rFonts w:eastAsia="Times New Roman" w:cs="Times New Roman"/>
          <w:sz w:val="24"/>
          <w:szCs w:val="24"/>
          <w:lang w:eastAsia="fr-BE"/>
        </w:rPr>
        <w:t>Je faisais ses délices jour après jour,</w:t>
      </w:r>
      <w:r>
        <w:rPr>
          <w:rFonts w:eastAsia="Times New Roman" w:cs="Times New Roman"/>
          <w:sz w:val="24"/>
          <w:szCs w:val="24"/>
          <w:lang w:eastAsia="fr-BE"/>
        </w:rPr>
        <w:t xml:space="preserve"> </w:t>
      </w:r>
      <w:r w:rsidRPr="00B767E6">
        <w:rPr>
          <w:rFonts w:eastAsia="Times New Roman" w:cs="Times New Roman"/>
          <w:sz w:val="24"/>
          <w:szCs w:val="24"/>
          <w:lang w:eastAsia="fr-BE"/>
        </w:rPr>
        <w:t>jouant devant lui à tout moment,</w:t>
      </w:r>
      <w:r>
        <w:rPr>
          <w:rFonts w:eastAsia="Times New Roman" w:cs="Times New Roman"/>
          <w:sz w:val="24"/>
          <w:szCs w:val="24"/>
          <w:lang w:eastAsia="fr-BE"/>
        </w:rPr>
        <w:t xml:space="preserve"> </w:t>
      </w:r>
      <w:r w:rsidRPr="00B767E6">
        <w:rPr>
          <w:rFonts w:eastAsia="Times New Roman" w:cs="Times New Roman"/>
          <w:sz w:val="24"/>
          <w:szCs w:val="24"/>
          <w:lang w:eastAsia="fr-BE"/>
        </w:rPr>
        <w:t>jouant dans l’univers, sur sa terre,</w:t>
      </w:r>
      <w:r>
        <w:rPr>
          <w:rFonts w:eastAsia="Times New Roman" w:cs="Times New Roman"/>
          <w:sz w:val="24"/>
          <w:szCs w:val="24"/>
          <w:lang w:eastAsia="fr-BE"/>
        </w:rPr>
        <w:t xml:space="preserve"> </w:t>
      </w:r>
      <w:r w:rsidRPr="00B767E6">
        <w:rPr>
          <w:rFonts w:eastAsia="Times New Roman" w:cs="Times New Roman"/>
          <w:sz w:val="24"/>
          <w:szCs w:val="24"/>
          <w:lang w:eastAsia="fr-BE"/>
        </w:rPr>
        <w:t>et trouvant mes délices avec les fils des hommes. »</w:t>
      </w:r>
    </w:p>
    <w:p w:rsidR="00B767E6" w:rsidRPr="00B767E6" w:rsidRDefault="00B767E6" w:rsidP="00594FF7">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4"/>
          <w:szCs w:val="24"/>
          <w:lang w:eastAsia="fr-BE"/>
        </w:rPr>
      </w:pPr>
      <w:r w:rsidRPr="00B767E6">
        <w:rPr>
          <w:rFonts w:eastAsia="Times New Roman" w:cs="Times New Roman"/>
          <w:sz w:val="24"/>
          <w:szCs w:val="24"/>
          <w:lang w:eastAsia="fr-BE"/>
        </w:rPr>
        <w:t>    – Parole du Seigneur.</w:t>
      </w:r>
    </w:p>
    <w:p w:rsidR="00B767E6" w:rsidRPr="00B767E6" w:rsidRDefault="00B767E6" w:rsidP="00B767E6">
      <w:pPr>
        <w:spacing w:after="0" w:line="240" w:lineRule="auto"/>
        <w:outlineLvl w:val="1"/>
        <w:rPr>
          <w:rFonts w:eastAsia="Times New Roman" w:cs="Times New Roman"/>
          <w:b/>
          <w:bCs/>
          <w:sz w:val="24"/>
          <w:szCs w:val="24"/>
          <w:lang w:eastAsia="fr-BE"/>
        </w:rPr>
      </w:pPr>
      <w:r w:rsidRPr="00B767E6">
        <w:rPr>
          <w:rFonts w:eastAsia="Times New Roman" w:cs="Times New Roman"/>
          <w:b/>
          <w:bCs/>
          <w:sz w:val="24"/>
          <w:szCs w:val="24"/>
          <w:lang w:eastAsia="fr-BE"/>
        </w:rPr>
        <w:t>Psaume : Ps 8, 4-5, 6-7, 8-9</w:t>
      </w:r>
    </w:p>
    <w:p w:rsidR="00B767E6" w:rsidRPr="00B767E6" w:rsidRDefault="00C05AE8" w:rsidP="00B767E6">
      <w:pPr>
        <w:spacing w:after="0" w:line="240" w:lineRule="auto"/>
        <w:ind w:left="708"/>
        <w:rPr>
          <w:rFonts w:eastAsia="Times New Roman" w:cs="Times New Roman"/>
          <w:sz w:val="24"/>
          <w:szCs w:val="24"/>
          <w:lang w:eastAsia="fr-BE"/>
        </w:rPr>
      </w:pPr>
      <w:r w:rsidRPr="00C05AE8">
        <w:rPr>
          <w:rFonts w:eastAsia="Times New Roman" w:cs="Times New Roman"/>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left:0;text-align:left;margin-left:240pt;margin-top:370.5pt;width:120.65pt;height:174pt;z-index:251660288;mso-position-horizontal-relative:margin;mso-position-vertical-relative:page;mso-width-relative:margin" wrapcoords="0 0" o:allowincell="f" filled="f" stroked="f">
            <v:textbox style="mso-next-textbox:#_x0000_s1026">
              <w:txbxContent>
                <w:p w:rsidR="00C05AE8" w:rsidRDefault="00C05AE8">
                  <w:pPr>
                    <w:spacing w:after="0" w:line="240" w:lineRule="auto"/>
                    <w:rPr>
                      <w:sz w:val="2"/>
                      <w:szCs w:val="2"/>
                      <w:lang w:val="fr-FR"/>
                    </w:rPr>
                  </w:pPr>
                  <w:r w:rsidRPr="00C05AE8">
                    <w:rPr>
                      <w:sz w:val="2"/>
                      <w:szCs w:val="2"/>
                      <w:lang w:val="fr-FR"/>
                    </w:rPr>
                    <w:drawing>
                      <wp:inline distT="0" distB="0" distL="0" distR="0">
                        <wp:extent cx="1346553" cy="2114550"/>
                        <wp:effectExtent l="19050" t="0" r="5997" b="0"/>
                        <wp:docPr id="2"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srcRect/>
                                <a:stretch>
                                  <a:fillRect/>
                                </a:stretch>
                              </pic:blipFill>
                              <pic:spPr bwMode="auto">
                                <a:xfrm>
                                  <a:off x="0" y="0"/>
                                  <a:ext cx="1349375" cy="2118981"/>
                                </a:xfrm>
                                <a:prstGeom prst="rect">
                                  <a:avLst/>
                                </a:prstGeom>
                                <a:noFill/>
                                <a:ln w="9525">
                                  <a:noFill/>
                                  <a:miter lim="800000"/>
                                  <a:headEnd/>
                                  <a:tailEnd/>
                                </a:ln>
                              </pic:spPr>
                            </pic:pic>
                          </a:graphicData>
                        </a:graphic>
                      </wp:inline>
                    </w:drawing>
                  </w:r>
                </w:p>
              </w:txbxContent>
            </v:textbox>
            <w10:wrap type="tight" anchorx="margin" anchory="page"/>
          </v:shape>
        </w:pict>
      </w:r>
      <w:r w:rsidR="00B767E6" w:rsidRPr="00B767E6">
        <w:rPr>
          <w:rFonts w:eastAsia="Times New Roman" w:cs="Times New Roman"/>
          <w:b/>
          <w:bCs/>
          <w:color w:val="CC0000"/>
          <w:sz w:val="24"/>
          <w:szCs w:val="24"/>
          <w:lang w:eastAsia="fr-BE"/>
        </w:rPr>
        <w:t>R/ Ô Seigneur, notre Dieu,</w:t>
      </w:r>
      <w:r w:rsidR="00B767E6">
        <w:rPr>
          <w:rFonts w:eastAsia="Times New Roman" w:cs="Times New Roman"/>
          <w:b/>
          <w:bCs/>
          <w:color w:val="CC0000"/>
          <w:sz w:val="24"/>
          <w:szCs w:val="24"/>
          <w:lang w:eastAsia="fr-BE"/>
        </w:rPr>
        <w:t xml:space="preserve"> </w:t>
      </w:r>
      <w:r w:rsidR="00B767E6" w:rsidRPr="00B767E6">
        <w:rPr>
          <w:rFonts w:eastAsia="Times New Roman" w:cs="Times New Roman"/>
          <w:b/>
          <w:bCs/>
          <w:color w:val="CC0000"/>
          <w:sz w:val="24"/>
          <w:szCs w:val="24"/>
          <w:lang w:eastAsia="fr-BE"/>
        </w:rPr>
        <w:t>qu’il est grand, ton nom,</w:t>
      </w:r>
      <w:r w:rsidR="00B767E6" w:rsidRPr="00B767E6">
        <w:rPr>
          <w:rFonts w:eastAsia="Times New Roman" w:cs="Times New Roman"/>
          <w:b/>
          <w:bCs/>
          <w:color w:val="CC0000"/>
          <w:sz w:val="24"/>
          <w:szCs w:val="24"/>
          <w:lang w:eastAsia="fr-BE"/>
        </w:rPr>
        <w:br/>
      </w:r>
      <w:r w:rsidR="00B767E6">
        <w:rPr>
          <w:rFonts w:eastAsia="Times New Roman" w:cs="Times New Roman"/>
          <w:b/>
          <w:bCs/>
          <w:color w:val="CC0000"/>
          <w:sz w:val="24"/>
          <w:szCs w:val="24"/>
          <w:lang w:eastAsia="fr-BE"/>
        </w:rPr>
        <w:t xml:space="preserve">      </w:t>
      </w:r>
      <w:r w:rsidR="00B767E6" w:rsidRPr="00B767E6">
        <w:rPr>
          <w:rFonts w:eastAsia="Times New Roman" w:cs="Times New Roman"/>
          <w:b/>
          <w:bCs/>
          <w:color w:val="CC0000"/>
          <w:sz w:val="24"/>
          <w:szCs w:val="24"/>
          <w:lang w:eastAsia="fr-BE"/>
        </w:rPr>
        <w:t>par toute la terre !</w:t>
      </w:r>
    </w:p>
    <w:p w:rsidR="00B767E6" w:rsidRPr="00B767E6" w:rsidRDefault="00B767E6" w:rsidP="00B767E6">
      <w:pPr>
        <w:spacing w:after="0" w:line="240" w:lineRule="auto"/>
        <w:rPr>
          <w:rFonts w:eastAsia="Times New Roman" w:cs="Times New Roman"/>
          <w:sz w:val="24"/>
          <w:szCs w:val="24"/>
          <w:lang w:eastAsia="fr-BE"/>
        </w:rPr>
      </w:pPr>
      <w:r w:rsidRPr="00B767E6">
        <w:rPr>
          <w:rFonts w:eastAsia="Times New Roman" w:cs="Times New Roman"/>
          <w:sz w:val="24"/>
          <w:szCs w:val="24"/>
          <w:lang w:eastAsia="fr-BE"/>
        </w:rPr>
        <w:t>À voir ton ciel, ouvrage de tes doigts</w:t>
      </w:r>
      <w:proofErr w:type="gramStart"/>
      <w:r w:rsidRPr="00B767E6">
        <w:rPr>
          <w:rFonts w:eastAsia="Times New Roman" w:cs="Times New Roman"/>
          <w:sz w:val="24"/>
          <w:szCs w:val="24"/>
          <w:lang w:eastAsia="fr-BE"/>
        </w:rPr>
        <w:t>,</w:t>
      </w:r>
      <w:proofErr w:type="gramEnd"/>
      <w:r w:rsidRPr="00B767E6">
        <w:rPr>
          <w:rFonts w:eastAsia="Times New Roman" w:cs="Times New Roman"/>
          <w:sz w:val="24"/>
          <w:szCs w:val="24"/>
          <w:lang w:eastAsia="fr-BE"/>
        </w:rPr>
        <w:br/>
        <w:t>la lune et les étoiles que tu fixas,</w:t>
      </w:r>
      <w:r w:rsidRPr="00B767E6">
        <w:rPr>
          <w:rFonts w:eastAsia="Times New Roman" w:cs="Times New Roman"/>
          <w:sz w:val="24"/>
          <w:szCs w:val="24"/>
          <w:lang w:eastAsia="fr-BE"/>
        </w:rPr>
        <w:br/>
        <w:t>qu’est-ce que l’homme pour que tu penses à lui,</w:t>
      </w:r>
      <w:r w:rsidRPr="00B767E6">
        <w:rPr>
          <w:rFonts w:eastAsia="Times New Roman" w:cs="Times New Roman"/>
          <w:sz w:val="24"/>
          <w:szCs w:val="24"/>
          <w:lang w:eastAsia="fr-BE"/>
        </w:rPr>
        <w:br/>
        <w:t>le fils d’un homme, que tu en prennes souci ?</w:t>
      </w:r>
    </w:p>
    <w:p w:rsidR="00B767E6" w:rsidRPr="00B767E6" w:rsidRDefault="00B767E6" w:rsidP="00B767E6">
      <w:pPr>
        <w:spacing w:after="0" w:line="240" w:lineRule="auto"/>
        <w:ind w:left="708"/>
        <w:rPr>
          <w:rFonts w:eastAsia="Times New Roman" w:cs="Times New Roman"/>
          <w:sz w:val="24"/>
          <w:szCs w:val="24"/>
          <w:lang w:eastAsia="fr-BE"/>
        </w:rPr>
      </w:pPr>
      <w:r w:rsidRPr="00B767E6">
        <w:rPr>
          <w:rFonts w:eastAsia="Times New Roman" w:cs="Times New Roman"/>
          <w:sz w:val="24"/>
          <w:szCs w:val="24"/>
          <w:lang w:eastAsia="fr-BE"/>
        </w:rPr>
        <w:t>Tu l’as voulu un peu moindre qu’un dieu</w:t>
      </w:r>
      <w:proofErr w:type="gramStart"/>
      <w:r w:rsidRPr="00B767E6">
        <w:rPr>
          <w:rFonts w:eastAsia="Times New Roman" w:cs="Times New Roman"/>
          <w:sz w:val="24"/>
          <w:szCs w:val="24"/>
          <w:lang w:eastAsia="fr-BE"/>
        </w:rPr>
        <w:t>,</w:t>
      </w:r>
      <w:proofErr w:type="gramEnd"/>
      <w:r w:rsidRPr="00B767E6">
        <w:rPr>
          <w:rFonts w:eastAsia="Times New Roman" w:cs="Times New Roman"/>
          <w:sz w:val="24"/>
          <w:szCs w:val="24"/>
          <w:lang w:eastAsia="fr-BE"/>
        </w:rPr>
        <w:br/>
        <w:t>le couronnant de gloire et d’honneur ;</w:t>
      </w:r>
      <w:r w:rsidRPr="00B767E6">
        <w:rPr>
          <w:rFonts w:eastAsia="Times New Roman" w:cs="Times New Roman"/>
          <w:sz w:val="24"/>
          <w:szCs w:val="24"/>
          <w:lang w:eastAsia="fr-BE"/>
        </w:rPr>
        <w:br/>
        <w:t>tu l’établis sur les œuvres de tes mains,</w:t>
      </w:r>
      <w:r w:rsidRPr="00B767E6">
        <w:rPr>
          <w:rFonts w:eastAsia="Times New Roman" w:cs="Times New Roman"/>
          <w:sz w:val="24"/>
          <w:szCs w:val="24"/>
          <w:lang w:eastAsia="fr-BE"/>
        </w:rPr>
        <w:br/>
        <w:t>tu mets toute chose à ses pieds.</w:t>
      </w:r>
    </w:p>
    <w:p w:rsidR="00B767E6" w:rsidRPr="00B767E6" w:rsidRDefault="00B767E6" w:rsidP="00B767E6">
      <w:pPr>
        <w:spacing w:after="0" w:line="240" w:lineRule="auto"/>
        <w:rPr>
          <w:rFonts w:eastAsia="Times New Roman" w:cs="Times New Roman"/>
          <w:sz w:val="24"/>
          <w:szCs w:val="24"/>
          <w:lang w:eastAsia="fr-BE"/>
        </w:rPr>
      </w:pPr>
      <w:r w:rsidRPr="00B767E6">
        <w:rPr>
          <w:rFonts w:eastAsia="Times New Roman" w:cs="Times New Roman"/>
          <w:sz w:val="24"/>
          <w:szCs w:val="24"/>
          <w:lang w:eastAsia="fr-BE"/>
        </w:rPr>
        <w:t>Les troupeaux de bœufs et de brebis</w:t>
      </w:r>
      <w:proofErr w:type="gramStart"/>
      <w:r w:rsidRPr="00B767E6">
        <w:rPr>
          <w:rFonts w:eastAsia="Times New Roman" w:cs="Times New Roman"/>
          <w:sz w:val="24"/>
          <w:szCs w:val="24"/>
          <w:lang w:eastAsia="fr-BE"/>
        </w:rPr>
        <w:t>,</w:t>
      </w:r>
      <w:proofErr w:type="gramEnd"/>
      <w:r w:rsidRPr="00B767E6">
        <w:rPr>
          <w:rFonts w:eastAsia="Times New Roman" w:cs="Times New Roman"/>
          <w:sz w:val="24"/>
          <w:szCs w:val="24"/>
          <w:lang w:eastAsia="fr-BE"/>
        </w:rPr>
        <w:br/>
        <w:t>et même les bêtes sauvages,</w:t>
      </w:r>
      <w:r w:rsidRPr="00B767E6">
        <w:rPr>
          <w:rFonts w:eastAsia="Times New Roman" w:cs="Times New Roman"/>
          <w:sz w:val="24"/>
          <w:szCs w:val="24"/>
          <w:lang w:eastAsia="fr-BE"/>
        </w:rPr>
        <w:br/>
        <w:t>les oiseaux du ciel et les poissons de la mer,</w:t>
      </w:r>
      <w:r w:rsidRPr="00B767E6">
        <w:rPr>
          <w:rFonts w:eastAsia="Times New Roman" w:cs="Times New Roman"/>
          <w:sz w:val="24"/>
          <w:szCs w:val="24"/>
          <w:lang w:eastAsia="fr-BE"/>
        </w:rPr>
        <w:br/>
        <w:t>tout ce qui va son chemin dans les eaux.</w:t>
      </w:r>
    </w:p>
    <w:p w:rsidR="00B767E6" w:rsidRPr="00B767E6" w:rsidRDefault="00B767E6" w:rsidP="00A52EE7">
      <w:pPr>
        <w:pBdr>
          <w:top w:val="dotted" w:sz="4" w:space="1" w:color="auto"/>
          <w:left w:val="dotted" w:sz="4" w:space="4" w:color="auto"/>
          <w:bottom w:val="dotted" w:sz="4" w:space="1" w:color="auto"/>
          <w:right w:val="dotted" w:sz="4" w:space="4" w:color="auto"/>
        </w:pBdr>
        <w:spacing w:after="0" w:line="240" w:lineRule="auto"/>
        <w:jc w:val="both"/>
        <w:outlineLvl w:val="1"/>
        <w:rPr>
          <w:rFonts w:eastAsia="Times New Roman" w:cs="Times New Roman"/>
          <w:b/>
          <w:bCs/>
          <w:sz w:val="24"/>
          <w:szCs w:val="24"/>
          <w:lang w:eastAsia="fr-BE"/>
        </w:rPr>
      </w:pPr>
      <w:r w:rsidRPr="00B767E6">
        <w:rPr>
          <w:rFonts w:eastAsia="Times New Roman" w:cs="Times New Roman"/>
          <w:b/>
          <w:bCs/>
          <w:sz w:val="24"/>
          <w:szCs w:val="24"/>
          <w:lang w:eastAsia="fr-BE"/>
        </w:rPr>
        <w:lastRenderedPageBreak/>
        <w:t xml:space="preserve">2ème lecture : </w:t>
      </w:r>
      <w:r w:rsidRPr="00B767E6">
        <w:rPr>
          <w:rFonts w:eastAsia="Times New Roman" w:cs="Times New Roman"/>
          <w:b/>
          <w:bCs/>
          <w:i/>
          <w:iCs/>
          <w:sz w:val="24"/>
          <w:szCs w:val="24"/>
          <w:lang w:eastAsia="fr-BE"/>
        </w:rPr>
        <w:t>Vers Dieu par le Christ dans l’amour répandu par l’Esprit</w:t>
      </w:r>
      <w:r w:rsidRPr="00B767E6">
        <w:rPr>
          <w:rFonts w:eastAsia="Times New Roman" w:cs="Times New Roman"/>
          <w:b/>
          <w:bCs/>
          <w:sz w:val="24"/>
          <w:szCs w:val="24"/>
          <w:lang w:eastAsia="fr-BE"/>
        </w:rPr>
        <w:t xml:space="preserve"> (</w:t>
      </w:r>
      <w:proofErr w:type="spellStart"/>
      <w:r w:rsidRPr="00B767E6">
        <w:rPr>
          <w:rFonts w:eastAsia="Times New Roman" w:cs="Times New Roman"/>
          <w:b/>
          <w:bCs/>
          <w:sz w:val="24"/>
          <w:szCs w:val="24"/>
          <w:lang w:eastAsia="fr-BE"/>
        </w:rPr>
        <w:t>Rm</w:t>
      </w:r>
      <w:proofErr w:type="spellEnd"/>
      <w:r w:rsidRPr="00B767E6">
        <w:rPr>
          <w:rFonts w:eastAsia="Times New Roman" w:cs="Times New Roman"/>
          <w:b/>
          <w:bCs/>
          <w:sz w:val="24"/>
          <w:szCs w:val="24"/>
          <w:lang w:eastAsia="fr-BE"/>
        </w:rPr>
        <w:t xml:space="preserve"> 5, 1-5)</w:t>
      </w:r>
    </w:p>
    <w:p w:rsidR="00B767E6" w:rsidRPr="00B767E6" w:rsidRDefault="00B767E6" w:rsidP="00A52EE7">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B767E6">
        <w:rPr>
          <w:rFonts w:eastAsia="Times New Roman" w:cs="Times New Roman"/>
          <w:b/>
          <w:bCs/>
          <w:i/>
          <w:iCs/>
          <w:sz w:val="24"/>
          <w:szCs w:val="24"/>
          <w:lang w:eastAsia="fr-BE"/>
        </w:rPr>
        <w:t>Lecture de la lettre de saint Paul Apôtre aux Romains</w:t>
      </w:r>
    </w:p>
    <w:p w:rsidR="00B767E6" w:rsidRPr="00B767E6" w:rsidRDefault="00B767E6" w:rsidP="00A52EE7">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B767E6">
        <w:rPr>
          <w:rFonts w:eastAsia="Times New Roman" w:cs="Times New Roman"/>
          <w:sz w:val="24"/>
          <w:szCs w:val="24"/>
          <w:lang w:eastAsia="fr-BE"/>
        </w:rPr>
        <w:t>Frères,</w:t>
      </w:r>
      <w:r>
        <w:rPr>
          <w:rFonts w:eastAsia="Times New Roman" w:cs="Times New Roman"/>
          <w:sz w:val="24"/>
          <w:szCs w:val="24"/>
          <w:lang w:eastAsia="fr-BE"/>
        </w:rPr>
        <w:t xml:space="preserve"> </w:t>
      </w:r>
      <w:r w:rsidRPr="00B767E6">
        <w:rPr>
          <w:rFonts w:eastAsia="Times New Roman" w:cs="Times New Roman"/>
          <w:sz w:val="24"/>
          <w:szCs w:val="24"/>
          <w:lang w:eastAsia="fr-BE"/>
        </w:rPr>
        <w:t>nous qui sommes devenus justes par la foi,</w:t>
      </w:r>
      <w:r>
        <w:rPr>
          <w:rFonts w:eastAsia="Times New Roman" w:cs="Times New Roman"/>
          <w:sz w:val="24"/>
          <w:szCs w:val="24"/>
          <w:lang w:eastAsia="fr-BE"/>
        </w:rPr>
        <w:t xml:space="preserve"> </w:t>
      </w:r>
      <w:r w:rsidRPr="00B767E6">
        <w:rPr>
          <w:rFonts w:eastAsia="Times New Roman" w:cs="Times New Roman"/>
          <w:sz w:val="24"/>
          <w:szCs w:val="24"/>
          <w:lang w:eastAsia="fr-BE"/>
        </w:rPr>
        <w:t xml:space="preserve">nous voici en paix </w:t>
      </w:r>
      <w:r w:rsidR="00A52EE7">
        <w:rPr>
          <w:rFonts w:eastAsia="Times New Roman" w:cs="Times New Roman"/>
          <w:sz w:val="24"/>
          <w:szCs w:val="24"/>
          <w:lang w:eastAsia="fr-BE"/>
        </w:rPr>
        <w:t>a</w:t>
      </w:r>
      <w:r w:rsidRPr="00B767E6">
        <w:rPr>
          <w:rFonts w:eastAsia="Times New Roman" w:cs="Times New Roman"/>
          <w:sz w:val="24"/>
          <w:szCs w:val="24"/>
          <w:lang w:eastAsia="fr-BE"/>
        </w:rPr>
        <w:t>vec Dieu</w:t>
      </w:r>
      <w:r>
        <w:rPr>
          <w:rFonts w:eastAsia="Times New Roman" w:cs="Times New Roman"/>
          <w:sz w:val="24"/>
          <w:szCs w:val="24"/>
          <w:lang w:eastAsia="fr-BE"/>
        </w:rPr>
        <w:t xml:space="preserve"> </w:t>
      </w:r>
      <w:r w:rsidRPr="00B767E6">
        <w:rPr>
          <w:rFonts w:eastAsia="Times New Roman" w:cs="Times New Roman"/>
          <w:sz w:val="24"/>
          <w:szCs w:val="24"/>
          <w:lang w:eastAsia="fr-BE"/>
        </w:rPr>
        <w:t>par notre Seigneur Jésus Christ,</w:t>
      </w:r>
      <w:r>
        <w:rPr>
          <w:rFonts w:eastAsia="Times New Roman" w:cs="Times New Roman"/>
          <w:sz w:val="24"/>
          <w:szCs w:val="24"/>
          <w:lang w:eastAsia="fr-BE"/>
        </w:rPr>
        <w:t xml:space="preserve"> </w:t>
      </w:r>
      <w:r w:rsidRPr="00B767E6">
        <w:rPr>
          <w:rFonts w:eastAsia="Times New Roman" w:cs="Times New Roman"/>
          <w:sz w:val="24"/>
          <w:szCs w:val="24"/>
          <w:lang w:eastAsia="fr-BE"/>
        </w:rPr>
        <w:t>lui qui nous a donné, par la foi,</w:t>
      </w:r>
      <w:r>
        <w:rPr>
          <w:rFonts w:eastAsia="Times New Roman" w:cs="Times New Roman"/>
          <w:sz w:val="24"/>
          <w:szCs w:val="24"/>
          <w:lang w:eastAsia="fr-BE"/>
        </w:rPr>
        <w:t xml:space="preserve"> </w:t>
      </w:r>
      <w:r w:rsidRPr="00B767E6">
        <w:rPr>
          <w:rFonts w:eastAsia="Times New Roman" w:cs="Times New Roman"/>
          <w:sz w:val="24"/>
          <w:szCs w:val="24"/>
          <w:lang w:eastAsia="fr-BE"/>
        </w:rPr>
        <w:t>l’accès à cette grâce</w:t>
      </w:r>
      <w:r>
        <w:rPr>
          <w:rFonts w:eastAsia="Times New Roman" w:cs="Times New Roman"/>
          <w:sz w:val="24"/>
          <w:szCs w:val="24"/>
          <w:lang w:eastAsia="fr-BE"/>
        </w:rPr>
        <w:t xml:space="preserve"> </w:t>
      </w:r>
      <w:r w:rsidRPr="00B767E6">
        <w:rPr>
          <w:rFonts w:eastAsia="Times New Roman" w:cs="Times New Roman"/>
          <w:sz w:val="24"/>
          <w:szCs w:val="24"/>
          <w:lang w:eastAsia="fr-BE"/>
        </w:rPr>
        <w:t>dans laquelle nous sommes établis ;</w:t>
      </w:r>
      <w:r>
        <w:rPr>
          <w:rFonts w:eastAsia="Times New Roman" w:cs="Times New Roman"/>
          <w:sz w:val="24"/>
          <w:szCs w:val="24"/>
          <w:lang w:eastAsia="fr-BE"/>
        </w:rPr>
        <w:t xml:space="preserve"> </w:t>
      </w:r>
      <w:r w:rsidRPr="00B767E6">
        <w:rPr>
          <w:rFonts w:eastAsia="Times New Roman" w:cs="Times New Roman"/>
          <w:sz w:val="24"/>
          <w:szCs w:val="24"/>
          <w:lang w:eastAsia="fr-BE"/>
        </w:rPr>
        <w:t>et nous mettons notre fierté</w:t>
      </w:r>
      <w:r>
        <w:rPr>
          <w:rFonts w:eastAsia="Times New Roman" w:cs="Times New Roman"/>
          <w:sz w:val="24"/>
          <w:szCs w:val="24"/>
          <w:lang w:eastAsia="fr-BE"/>
        </w:rPr>
        <w:t xml:space="preserve"> </w:t>
      </w:r>
      <w:r w:rsidRPr="00B767E6">
        <w:rPr>
          <w:rFonts w:eastAsia="Times New Roman" w:cs="Times New Roman"/>
          <w:sz w:val="24"/>
          <w:szCs w:val="24"/>
          <w:lang w:eastAsia="fr-BE"/>
        </w:rPr>
        <w:t>dans l’espérance d’avoir part à la gloire de Dieu.</w:t>
      </w:r>
      <w:r w:rsidRPr="00B767E6">
        <w:rPr>
          <w:rFonts w:eastAsia="Times New Roman" w:cs="Times New Roman"/>
          <w:sz w:val="24"/>
          <w:szCs w:val="24"/>
          <w:lang w:eastAsia="fr-BE"/>
        </w:rPr>
        <w:br/>
        <w:t>    Bien plus, nous mettons notre fierté</w:t>
      </w:r>
      <w:r>
        <w:rPr>
          <w:rFonts w:eastAsia="Times New Roman" w:cs="Times New Roman"/>
          <w:sz w:val="24"/>
          <w:szCs w:val="24"/>
          <w:lang w:eastAsia="fr-BE"/>
        </w:rPr>
        <w:t xml:space="preserve"> </w:t>
      </w:r>
      <w:r w:rsidRPr="00B767E6">
        <w:rPr>
          <w:rFonts w:eastAsia="Times New Roman" w:cs="Times New Roman"/>
          <w:sz w:val="24"/>
          <w:szCs w:val="24"/>
          <w:lang w:eastAsia="fr-BE"/>
        </w:rPr>
        <w:t>dans la détresse elle-même</w:t>
      </w:r>
      <w:proofErr w:type="gramStart"/>
      <w:r w:rsidRPr="00B767E6">
        <w:rPr>
          <w:rFonts w:eastAsia="Times New Roman" w:cs="Times New Roman"/>
          <w:sz w:val="24"/>
          <w:szCs w:val="24"/>
          <w:lang w:eastAsia="fr-BE"/>
        </w:rPr>
        <w:t>,</w:t>
      </w:r>
      <w:proofErr w:type="gramEnd"/>
      <w:r w:rsidRPr="00B767E6">
        <w:rPr>
          <w:rFonts w:eastAsia="Times New Roman" w:cs="Times New Roman"/>
          <w:sz w:val="24"/>
          <w:szCs w:val="24"/>
          <w:lang w:eastAsia="fr-BE"/>
        </w:rPr>
        <w:br/>
        <w:t>puisque la détresse, nous le savons, produit la persévérance ;</w:t>
      </w:r>
      <w:r>
        <w:rPr>
          <w:rFonts w:eastAsia="Times New Roman" w:cs="Times New Roman"/>
          <w:sz w:val="24"/>
          <w:szCs w:val="24"/>
          <w:lang w:eastAsia="fr-BE"/>
        </w:rPr>
        <w:t xml:space="preserve"> </w:t>
      </w:r>
      <w:r w:rsidRPr="00B767E6">
        <w:rPr>
          <w:rFonts w:eastAsia="Times New Roman" w:cs="Times New Roman"/>
          <w:sz w:val="24"/>
          <w:szCs w:val="24"/>
          <w:lang w:eastAsia="fr-BE"/>
        </w:rPr>
        <w:t>la persévérance produit la vertu éprouvée ;</w:t>
      </w:r>
      <w:r>
        <w:rPr>
          <w:rFonts w:eastAsia="Times New Roman" w:cs="Times New Roman"/>
          <w:sz w:val="24"/>
          <w:szCs w:val="24"/>
          <w:lang w:eastAsia="fr-BE"/>
        </w:rPr>
        <w:t xml:space="preserve"> </w:t>
      </w:r>
      <w:r w:rsidRPr="00B767E6">
        <w:rPr>
          <w:rFonts w:eastAsia="Times New Roman" w:cs="Times New Roman"/>
          <w:sz w:val="24"/>
          <w:szCs w:val="24"/>
          <w:lang w:eastAsia="fr-BE"/>
        </w:rPr>
        <w:t>la vertu éprouvée produit l’espérance ;</w:t>
      </w:r>
      <w:r>
        <w:rPr>
          <w:rFonts w:eastAsia="Times New Roman" w:cs="Times New Roman"/>
          <w:sz w:val="24"/>
          <w:szCs w:val="24"/>
          <w:lang w:eastAsia="fr-BE"/>
        </w:rPr>
        <w:t xml:space="preserve"> </w:t>
      </w:r>
      <w:r w:rsidRPr="00B767E6">
        <w:rPr>
          <w:rFonts w:eastAsia="Times New Roman" w:cs="Times New Roman"/>
          <w:sz w:val="24"/>
          <w:szCs w:val="24"/>
          <w:lang w:eastAsia="fr-BE"/>
        </w:rPr>
        <w:t>et l’espérance ne déçoit pas,</w:t>
      </w:r>
      <w:r>
        <w:rPr>
          <w:rFonts w:eastAsia="Times New Roman" w:cs="Times New Roman"/>
          <w:sz w:val="24"/>
          <w:szCs w:val="24"/>
          <w:lang w:eastAsia="fr-BE"/>
        </w:rPr>
        <w:t xml:space="preserve"> </w:t>
      </w:r>
      <w:r w:rsidRPr="00B767E6">
        <w:rPr>
          <w:rFonts w:eastAsia="Times New Roman" w:cs="Times New Roman"/>
          <w:sz w:val="24"/>
          <w:szCs w:val="24"/>
          <w:lang w:eastAsia="fr-BE"/>
        </w:rPr>
        <w:t>puisque l’amour de Dieu a été répandu dans nos cœurs</w:t>
      </w:r>
      <w:r>
        <w:rPr>
          <w:rFonts w:eastAsia="Times New Roman" w:cs="Times New Roman"/>
          <w:sz w:val="24"/>
          <w:szCs w:val="24"/>
          <w:lang w:eastAsia="fr-BE"/>
        </w:rPr>
        <w:t xml:space="preserve"> </w:t>
      </w:r>
      <w:r w:rsidRPr="00B767E6">
        <w:rPr>
          <w:rFonts w:eastAsia="Times New Roman" w:cs="Times New Roman"/>
          <w:sz w:val="24"/>
          <w:szCs w:val="24"/>
          <w:lang w:eastAsia="fr-BE"/>
        </w:rPr>
        <w:t>par l’Esprit Saint qui nous a été donné.</w:t>
      </w:r>
    </w:p>
    <w:p w:rsidR="00B767E6" w:rsidRPr="00B767E6" w:rsidRDefault="00B767E6" w:rsidP="00A52EE7">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B767E6">
        <w:rPr>
          <w:rFonts w:eastAsia="Times New Roman" w:cs="Times New Roman"/>
          <w:sz w:val="24"/>
          <w:szCs w:val="24"/>
          <w:lang w:eastAsia="fr-BE"/>
        </w:rPr>
        <w:t>    – Parole du Seigneur.</w:t>
      </w:r>
    </w:p>
    <w:p w:rsidR="00B767E6" w:rsidRPr="00B767E6" w:rsidRDefault="00B767E6" w:rsidP="00B767E6">
      <w:pPr>
        <w:spacing w:after="0" w:line="240" w:lineRule="auto"/>
        <w:rPr>
          <w:rFonts w:eastAsia="Times New Roman" w:cs="Times New Roman"/>
          <w:sz w:val="24"/>
          <w:szCs w:val="24"/>
          <w:lang w:eastAsia="fr-BE"/>
        </w:rPr>
      </w:pPr>
    </w:p>
    <w:p w:rsidR="00B767E6" w:rsidRPr="00B767E6" w:rsidRDefault="00B767E6" w:rsidP="00B767E6">
      <w:pPr>
        <w:spacing w:after="0" w:line="240" w:lineRule="auto"/>
        <w:outlineLvl w:val="1"/>
        <w:rPr>
          <w:rFonts w:eastAsia="Times New Roman" w:cs="Times New Roman"/>
          <w:b/>
          <w:bCs/>
          <w:sz w:val="24"/>
          <w:szCs w:val="24"/>
          <w:lang w:eastAsia="fr-BE"/>
        </w:rPr>
      </w:pPr>
      <w:r w:rsidRPr="00B767E6">
        <w:rPr>
          <w:rFonts w:eastAsia="Times New Roman" w:cs="Times New Roman"/>
          <w:b/>
          <w:bCs/>
          <w:sz w:val="24"/>
          <w:szCs w:val="24"/>
          <w:lang w:eastAsia="fr-BE"/>
        </w:rPr>
        <w:t xml:space="preserve">Evangile : </w:t>
      </w:r>
      <w:r w:rsidRPr="00B767E6">
        <w:rPr>
          <w:rFonts w:eastAsia="Times New Roman" w:cs="Times New Roman"/>
          <w:b/>
          <w:bCs/>
          <w:i/>
          <w:iCs/>
          <w:sz w:val="24"/>
          <w:szCs w:val="24"/>
          <w:lang w:eastAsia="fr-BE"/>
        </w:rPr>
        <w:t>« Tout ce que possède le Père est à moi ; l’Esprit reçoit ce qui vient de moi pour vous le faire connaître »</w:t>
      </w:r>
      <w:r w:rsidRPr="00B767E6">
        <w:rPr>
          <w:rFonts w:eastAsia="Times New Roman" w:cs="Times New Roman"/>
          <w:b/>
          <w:bCs/>
          <w:sz w:val="24"/>
          <w:szCs w:val="24"/>
          <w:lang w:eastAsia="fr-BE"/>
        </w:rPr>
        <w:t xml:space="preserve"> (</w:t>
      </w:r>
      <w:proofErr w:type="spellStart"/>
      <w:r w:rsidRPr="00B767E6">
        <w:rPr>
          <w:rFonts w:eastAsia="Times New Roman" w:cs="Times New Roman"/>
          <w:b/>
          <w:bCs/>
          <w:sz w:val="24"/>
          <w:szCs w:val="24"/>
          <w:lang w:eastAsia="fr-BE"/>
        </w:rPr>
        <w:t>Jn</w:t>
      </w:r>
      <w:proofErr w:type="spellEnd"/>
      <w:r w:rsidRPr="00B767E6">
        <w:rPr>
          <w:rFonts w:eastAsia="Times New Roman" w:cs="Times New Roman"/>
          <w:b/>
          <w:bCs/>
          <w:sz w:val="24"/>
          <w:szCs w:val="24"/>
          <w:lang w:eastAsia="fr-BE"/>
        </w:rPr>
        <w:t xml:space="preserve"> 16, 12-15)</w:t>
      </w:r>
    </w:p>
    <w:p w:rsidR="00B767E6" w:rsidRPr="00A52EE7" w:rsidRDefault="00B767E6" w:rsidP="00B767E6">
      <w:pPr>
        <w:spacing w:after="0" w:line="240" w:lineRule="auto"/>
        <w:rPr>
          <w:rFonts w:eastAsia="Times New Roman" w:cs="Times New Roman"/>
          <w:color w:val="FF6600"/>
          <w:sz w:val="24"/>
          <w:szCs w:val="24"/>
          <w:lang w:eastAsia="fr-BE"/>
        </w:rPr>
      </w:pPr>
      <w:r w:rsidRPr="00A52EE7">
        <w:rPr>
          <w:rFonts w:eastAsia="Times New Roman" w:cs="Times New Roman"/>
          <w:b/>
          <w:bCs/>
          <w:color w:val="FF6600"/>
          <w:sz w:val="24"/>
          <w:szCs w:val="24"/>
          <w:lang w:eastAsia="fr-BE"/>
        </w:rPr>
        <w:t>Acclamation :</w:t>
      </w:r>
      <w:r w:rsidRPr="00A52EE7">
        <w:rPr>
          <w:rFonts w:eastAsia="Times New Roman" w:cs="Times New Roman"/>
          <w:color w:val="FF6600"/>
          <w:sz w:val="24"/>
          <w:szCs w:val="24"/>
          <w:lang w:eastAsia="fr-BE"/>
        </w:rPr>
        <w:t xml:space="preserve"> </w:t>
      </w:r>
      <w:r w:rsidRPr="00A52EE7">
        <w:rPr>
          <w:rFonts w:eastAsia="Times New Roman" w:cs="Times New Roman"/>
          <w:b/>
          <w:bCs/>
          <w:color w:val="FF6600"/>
          <w:sz w:val="24"/>
          <w:szCs w:val="24"/>
          <w:lang w:eastAsia="fr-BE"/>
        </w:rPr>
        <w:t xml:space="preserve">Alléluia. Alléluia.  </w:t>
      </w:r>
      <w:r w:rsidRPr="00A52EE7">
        <w:rPr>
          <w:rFonts w:eastAsia="Times New Roman" w:cs="Times New Roman"/>
          <w:color w:val="FF6600"/>
          <w:sz w:val="24"/>
          <w:szCs w:val="24"/>
          <w:lang w:eastAsia="fr-BE"/>
        </w:rPr>
        <w:t xml:space="preserve">Gloire au Père, et au Fils, et au Saint-Esprit : au Dieu qui est, qui était et qui vient ! </w:t>
      </w:r>
      <w:r w:rsidRPr="00A52EE7">
        <w:rPr>
          <w:rFonts w:eastAsia="Times New Roman" w:cs="Times New Roman"/>
          <w:b/>
          <w:bCs/>
          <w:color w:val="FF6600"/>
          <w:sz w:val="24"/>
          <w:szCs w:val="24"/>
          <w:lang w:eastAsia="fr-BE"/>
        </w:rPr>
        <w:t>Alléluia.</w:t>
      </w:r>
    </w:p>
    <w:p w:rsidR="00B767E6" w:rsidRPr="00B767E6" w:rsidRDefault="00B767E6" w:rsidP="00A52EE7">
      <w:pPr>
        <w:spacing w:after="0" w:line="240" w:lineRule="auto"/>
        <w:jc w:val="both"/>
        <w:rPr>
          <w:rFonts w:eastAsia="Times New Roman" w:cs="Times New Roman"/>
          <w:sz w:val="24"/>
          <w:szCs w:val="24"/>
          <w:lang w:eastAsia="fr-BE"/>
        </w:rPr>
      </w:pPr>
    </w:p>
    <w:p w:rsidR="00B767E6" w:rsidRPr="00B767E6" w:rsidRDefault="00B767E6" w:rsidP="00A52EE7">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B767E6">
        <w:rPr>
          <w:rFonts w:eastAsia="Times New Roman" w:cs="Times New Roman"/>
          <w:b/>
          <w:bCs/>
          <w:i/>
          <w:iCs/>
          <w:sz w:val="24"/>
          <w:szCs w:val="24"/>
          <w:lang w:eastAsia="fr-BE"/>
        </w:rPr>
        <w:t>Évangile de Jésus Christ selon saint Jean</w:t>
      </w:r>
    </w:p>
    <w:p w:rsidR="00B767E6" w:rsidRPr="00B767E6" w:rsidRDefault="00B767E6" w:rsidP="00A52EE7">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B767E6">
        <w:rPr>
          <w:rFonts w:eastAsia="Times New Roman" w:cs="Times New Roman"/>
          <w:sz w:val="24"/>
          <w:szCs w:val="24"/>
          <w:lang w:eastAsia="fr-BE"/>
        </w:rPr>
        <w:t>En ce temps-là,</w:t>
      </w:r>
      <w:r>
        <w:rPr>
          <w:rFonts w:eastAsia="Times New Roman" w:cs="Times New Roman"/>
          <w:sz w:val="24"/>
          <w:szCs w:val="24"/>
          <w:lang w:eastAsia="fr-BE"/>
        </w:rPr>
        <w:t xml:space="preserve"> </w:t>
      </w:r>
      <w:r w:rsidRPr="00B767E6">
        <w:rPr>
          <w:rFonts w:eastAsia="Times New Roman" w:cs="Times New Roman"/>
          <w:sz w:val="24"/>
          <w:szCs w:val="24"/>
          <w:lang w:eastAsia="fr-BE"/>
        </w:rPr>
        <w:t>Jésus disait à ses disciples :</w:t>
      </w:r>
      <w:r>
        <w:rPr>
          <w:rFonts w:eastAsia="Times New Roman" w:cs="Times New Roman"/>
          <w:sz w:val="24"/>
          <w:szCs w:val="24"/>
          <w:lang w:eastAsia="fr-BE"/>
        </w:rPr>
        <w:t xml:space="preserve"> </w:t>
      </w:r>
      <w:r w:rsidRPr="00B767E6">
        <w:rPr>
          <w:rFonts w:eastAsia="Times New Roman" w:cs="Times New Roman"/>
          <w:sz w:val="24"/>
          <w:szCs w:val="24"/>
          <w:lang w:eastAsia="fr-BE"/>
        </w:rPr>
        <w:t>« J’ai encore beaucoup de choses à vous dire,</w:t>
      </w:r>
      <w:r>
        <w:rPr>
          <w:rFonts w:eastAsia="Times New Roman" w:cs="Times New Roman"/>
          <w:sz w:val="24"/>
          <w:szCs w:val="24"/>
          <w:lang w:eastAsia="fr-BE"/>
        </w:rPr>
        <w:t xml:space="preserve"> </w:t>
      </w:r>
      <w:r w:rsidRPr="00B767E6">
        <w:rPr>
          <w:rFonts w:eastAsia="Times New Roman" w:cs="Times New Roman"/>
          <w:sz w:val="24"/>
          <w:szCs w:val="24"/>
          <w:lang w:eastAsia="fr-BE"/>
        </w:rPr>
        <w:t>mais pour l’instant vous ne pouvez pas les porter.</w:t>
      </w:r>
      <w:r w:rsidRPr="00B767E6">
        <w:rPr>
          <w:rFonts w:eastAsia="Times New Roman" w:cs="Times New Roman"/>
          <w:sz w:val="24"/>
          <w:szCs w:val="24"/>
          <w:lang w:eastAsia="fr-BE"/>
        </w:rPr>
        <w:br/>
        <w:t>    Quand il viendra, lui, l’Esprit de vérité,</w:t>
      </w:r>
      <w:r>
        <w:rPr>
          <w:rFonts w:eastAsia="Times New Roman" w:cs="Times New Roman"/>
          <w:sz w:val="24"/>
          <w:szCs w:val="24"/>
          <w:lang w:eastAsia="fr-BE"/>
        </w:rPr>
        <w:t xml:space="preserve"> </w:t>
      </w:r>
      <w:r w:rsidRPr="00B767E6">
        <w:rPr>
          <w:rFonts w:eastAsia="Times New Roman" w:cs="Times New Roman"/>
          <w:sz w:val="24"/>
          <w:szCs w:val="24"/>
          <w:lang w:eastAsia="fr-BE"/>
        </w:rPr>
        <w:t>il vous conduira dans la vérité tout entière.</w:t>
      </w:r>
      <w:r>
        <w:rPr>
          <w:rFonts w:eastAsia="Times New Roman" w:cs="Times New Roman"/>
          <w:sz w:val="24"/>
          <w:szCs w:val="24"/>
          <w:lang w:eastAsia="fr-BE"/>
        </w:rPr>
        <w:t xml:space="preserve"> </w:t>
      </w:r>
      <w:r w:rsidRPr="00B767E6">
        <w:rPr>
          <w:rFonts w:eastAsia="Times New Roman" w:cs="Times New Roman"/>
          <w:sz w:val="24"/>
          <w:szCs w:val="24"/>
          <w:lang w:eastAsia="fr-BE"/>
        </w:rPr>
        <w:t>En effet, ce qu’il dira ne viendra pas de lui-même :</w:t>
      </w:r>
      <w:r>
        <w:rPr>
          <w:rFonts w:eastAsia="Times New Roman" w:cs="Times New Roman"/>
          <w:sz w:val="24"/>
          <w:szCs w:val="24"/>
          <w:lang w:eastAsia="fr-BE"/>
        </w:rPr>
        <w:t xml:space="preserve"> </w:t>
      </w:r>
      <w:r w:rsidRPr="00B767E6">
        <w:rPr>
          <w:rFonts w:eastAsia="Times New Roman" w:cs="Times New Roman"/>
          <w:sz w:val="24"/>
          <w:szCs w:val="24"/>
          <w:lang w:eastAsia="fr-BE"/>
        </w:rPr>
        <w:t>mais ce qu’il aura entendu, il le dira ;</w:t>
      </w:r>
      <w:r>
        <w:rPr>
          <w:rFonts w:eastAsia="Times New Roman" w:cs="Times New Roman"/>
          <w:sz w:val="24"/>
          <w:szCs w:val="24"/>
          <w:lang w:eastAsia="fr-BE"/>
        </w:rPr>
        <w:t xml:space="preserve"> </w:t>
      </w:r>
      <w:r w:rsidRPr="00B767E6">
        <w:rPr>
          <w:rFonts w:eastAsia="Times New Roman" w:cs="Times New Roman"/>
          <w:sz w:val="24"/>
          <w:szCs w:val="24"/>
          <w:lang w:eastAsia="fr-BE"/>
        </w:rPr>
        <w:t>et ce qui va venir, il vous le fera connaître.</w:t>
      </w:r>
      <w:r w:rsidRPr="00B767E6">
        <w:rPr>
          <w:rFonts w:eastAsia="Times New Roman" w:cs="Times New Roman"/>
          <w:sz w:val="24"/>
          <w:szCs w:val="24"/>
          <w:lang w:eastAsia="fr-BE"/>
        </w:rPr>
        <w:br/>
        <w:t>    Lui me glorifiera,</w:t>
      </w:r>
      <w:r>
        <w:rPr>
          <w:rFonts w:eastAsia="Times New Roman" w:cs="Times New Roman"/>
          <w:sz w:val="24"/>
          <w:szCs w:val="24"/>
          <w:lang w:eastAsia="fr-BE"/>
        </w:rPr>
        <w:t xml:space="preserve">  </w:t>
      </w:r>
      <w:r w:rsidRPr="00B767E6">
        <w:rPr>
          <w:rFonts w:eastAsia="Times New Roman" w:cs="Times New Roman"/>
          <w:sz w:val="24"/>
          <w:szCs w:val="24"/>
          <w:lang w:eastAsia="fr-BE"/>
        </w:rPr>
        <w:t>car il recevra ce qui vient de moi</w:t>
      </w:r>
      <w:r>
        <w:rPr>
          <w:rFonts w:eastAsia="Times New Roman" w:cs="Times New Roman"/>
          <w:sz w:val="24"/>
          <w:szCs w:val="24"/>
          <w:lang w:eastAsia="fr-BE"/>
        </w:rPr>
        <w:t xml:space="preserve"> </w:t>
      </w:r>
      <w:r w:rsidRPr="00B767E6">
        <w:rPr>
          <w:rFonts w:eastAsia="Times New Roman" w:cs="Times New Roman"/>
          <w:sz w:val="24"/>
          <w:szCs w:val="24"/>
          <w:lang w:eastAsia="fr-BE"/>
        </w:rPr>
        <w:t>pour vous le faire connaître.</w:t>
      </w:r>
      <w:r>
        <w:rPr>
          <w:rFonts w:eastAsia="Times New Roman" w:cs="Times New Roman"/>
          <w:sz w:val="24"/>
          <w:szCs w:val="24"/>
          <w:lang w:eastAsia="fr-BE"/>
        </w:rPr>
        <w:t xml:space="preserve"> </w:t>
      </w:r>
      <w:r w:rsidRPr="00B767E6">
        <w:rPr>
          <w:rFonts w:eastAsia="Times New Roman" w:cs="Times New Roman"/>
          <w:sz w:val="24"/>
          <w:szCs w:val="24"/>
          <w:lang w:eastAsia="fr-BE"/>
        </w:rPr>
        <w:t>Tout ce que possède le Père est à moi ;</w:t>
      </w:r>
      <w:r>
        <w:rPr>
          <w:rFonts w:eastAsia="Times New Roman" w:cs="Times New Roman"/>
          <w:sz w:val="24"/>
          <w:szCs w:val="24"/>
          <w:lang w:eastAsia="fr-BE"/>
        </w:rPr>
        <w:t xml:space="preserve"> </w:t>
      </w:r>
      <w:r w:rsidRPr="00B767E6">
        <w:rPr>
          <w:rFonts w:eastAsia="Times New Roman" w:cs="Times New Roman"/>
          <w:sz w:val="24"/>
          <w:szCs w:val="24"/>
          <w:lang w:eastAsia="fr-BE"/>
        </w:rPr>
        <w:t>voilà pourquoi je vous ai dit :</w:t>
      </w:r>
      <w:r>
        <w:rPr>
          <w:rFonts w:eastAsia="Times New Roman" w:cs="Times New Roman"/>
          <w:sz w:val="24"/>
          <w:szCs w:val="24"/>
          <w:lang w:eastAsia="fr-BE"/>
        </w:rPr>
        <w:t xml:space="preserve"> </w:t>
      </w:r>
      <w:r w:rsidRPr="00B767E6">
        <w:rPr>
          <w:rFonts w:eastAsia="Times New Roman" w:cs="Times New Roman"/>
          <w:sz w:val="24"/>
          <w:szCs w:val="24"/>
          <w:lang w:eastAsia="fr-BE"/>
        </w:rPr>
        <w:t>L’Esprit reçoit ce qui vient de moi</w:t>
      </w:r>
      <w:r>
        <w:rPr>
          <w:rFonts w:eastAsia="Times New Roman" w:cs="Times New Roman"/>
          <w:sz w:val="24"/>
          <w:szCs w:val="24"/>
          <w:lang w:eastAsia="fr-BE"/>
        </w:rPr>
        <w:t xml:space="preserve"> </w:t>
      </w:r>
      <w:r w:rsidRPr="00B767E6">
        <w:rPr>
          <w:rFonts w:eastAsia="Times New Roman" w:cs="Times New Roman"/>
          <w:sz w:val="24"/>
          <w:szCs w:val="24"/>
          <w:lang w:eastAsia="fr-BE"/>
        </w:rPr>
        <w:t>pour vous le faire connaître. »</w:t>
      </w:r>
      <w:r w:rsidR="00A52EE7">
        <w:rPr>
          <w:rFonts w:eastAsia="Times New Roman" w:cs="Times New Roman"/>
          <w:sz w:val="24"/>
          <w:szCs w:val="24"/>
          <w:lang w:eastAsia="fr-BE"/>
        </w:rPr>
        <w:t xml:space="preserve">       </w:t>
      </w:r>
      <w:r w:rsidRPr="00B767E6">
        <w:rPr>
          <w:rFonts w:eastAsia="Times New Roman" w:cs="Times New Roman"/>
          <w:sz w:val="24"/>
          <w:szCs w:val="24"/>
          <w:lang w:eastAsia="fr-BE"/>
        </w:rPr>
        <w:t>    – Acclamons la Parole de Dieu.</w:t>
      </w:r>
    </w:p>
    <w:p w:rsidR="00B642FB" w:rsidRPr="00A52EE7" w:rsidRDefault="00594FF7" w:rsidP="00B767E6">
      <w:pPr>
        <w:spacing w:after="0" w:line="240" w:lineRule="auto"/>
        <w:rPr>
          <w:b/>
          <w:sz w:val="24"/>
          <w:szCs w:val="24"/>
        </w:rPr>
      </w:pPr>
      <w:r w:rsidRPr="00A52EE7">
        <w:rPr>
          <w:b/>
          <w:sz w:val="24"/>
          <w:szCs w:val="24"/>
        </w:rPr>
        <w:t>Prière universelle</w:t>
      </w:r>
    </w:p>
    <w:p w:rsidR="00594FF7" w:rsidRPr="00A52EE7" w:rsidRDefault="00594FF7" w:rsidP="00594FF7">
      <w:pPr>
        <w:pStyle w:val="Paragraphedeliste"/>
        <w:numPr>
          <w:ilvl w:val="0"/>
          <w:numId w:val="1"/>
        </w:numPr>
        <w:autoSpaceDE w:val="0"/>
        <w:autoSpaceDN w:val="0"/>
        <w:adjustRightInd w:val="0"/>
        <w:spacing w:after="0" w:line="240" w:lineRule="auto"/>
        <w:rPr>
          <w:rFonts w:cs="FarnhamDisplay-Light"/>
          <w:b/>
          <w:color w:val="0000CC"/>
          <w:sz w:val="24"/>
          <w:szCs w:val="24"/>
        </w:rPr>
      </w:pPr>
      <w:r w:rsidRPr="00A52EE7">
        <w:rPr>
          <w:rFonts w:cs="FarnhamDisplay-Light"/>
          <w:b/>
          <w:color w:val="0000CC"/>
          <w:sz w:val="24"/>
          <w:szCs w:val="24"/>
        </w:rPr>
        <w:t>Pour les Églises chrétiennes qui partagent la même foi en Dieu</w:t>
      </w:r>
    </w:p>
    <w:p w:rsidR="00594FF7" w:rsidRPr="00A52EE7" w:rsidRDefault="00594FF7" w:rsidP="00594FF7">
      <w:pPr>
        <w:pStyle w:val="Paragraphedeliste"/>
        <w:autoSpaceDE w:val="0"/>
        <w:autoSpaceDN w:val="0"/>
        <w:adjustRightInd w:val="0"/>
        <w:spacing w:after="0" w:line="240" w:lineRule="auto"/>
        <w:rPr>
          <w:rFonts w:cs="Universal-NewswithCommPi"/>
          <w:b/>
          <w:color w:val="0000CC"/>
          <w:sz w:val="24"/>
          <w:szCs w:val="24"/>
        </w:rPr>
      </w:pPr>
      <w:r w:rsidRPr="00A52EE7">
        <w:rPr>
          <w:rFonts w:cs="FarnhamDisplay-Light"/>
          <w:b/>
          <w:color w:val="0000CC"/>
          <w:sz w:val="24"/>
          <w:szCs w:val="24"/>
        </w:rPr>
        <w:t xml:space="preserve">Trinité. Prions le Seigneur. </w:t>
      </w:r>
    </w:p>
    <w:p w:rsidR="00594FF7" w:rsidRPr="00A52EE7" w:rsidRDefault="00594FF7" w:rsidP="00594FF7">
      <w:pPr>
        <w:pStyle w:val="Paragraphedeliste"/>
        <w:numPr>
          <w:ilvl w:val="0"/>
          <w:numId w:val="1"/>
        </w:numPr>
        <w:autoSpaceDE w:val="0"/>
        <w:autoSpaceDN w:val="0"/>
        <w:adjustRightInd w:val="0"/>
        <w:spacing w:after="0" w:line="240" w:lineRule="auto"/>
        <w:rPr>
          <w:b/>
          <w:color w:val="0000CC"/>
          <w:sz w:val="24"/>
          <w:szCs w:val="24"/>
        </w:rPr>
      </w:pPr>
      <w:r w:rsidRPr="00A52EE7">
        <w:rPr>
          <w:rFonts w:cs="FarnhamDisplay-Light"/>
          <w:b/>
          <w:color w:val="0000CC"/>
          <w:sz w:val="24"/>
          <w:szCs w:val="24"/>
        </w:rPr>
        <w:t xml:space="preserve">Pour que l’humanité apprenne à rendre grâce pour la beauté de la Création. Prions le Seigneur. </w:t>
      </w:r>
    </w:p>
    <w:p w:rsidR="00594FF7" w:rsidRPr="00A52EE7" w:rsidRDefault="00594FF7" w:rsidP="00594FF7">
      <w:pPr>
        <w:pStyle w:val="Paragraphedeliste"/>
        <w:numPr>
          <w:ilvl w:val="0"/>
          <w:numId w:val="1"/>
        </w:numPr>
        <w:autoSpaceDE w:val="0"/>
        <w:autoSpaceDN w:val="0"/>
        <w:adjustRightInd w:val="0"/>
        <w:spacing w:after="0" w:line="240" w:lineRule="auto"/>
        <w:rPr>
          <w:rFonts w:cs="Universal-NewswithCommPi"/>
          <w:b/>
          <w:color w:val="0000CC"/>
          <w:sz w:val="24"/>
          <w:szCs w:val="24"/>
        </w:rPr>
      </w:pPr>
      <w:r w:rsidRPr="00A52EE7">
        <w:rPr>
          <w:rFonts w:cs="FarnhamDisplay-Light"/>
          <w:b/>
          <w:color w:val="0000CC"/>
          <w:sz w:val="24"/>
          <w:szCs w:val="24"/>
        </w:rPr>
        <w:lastRenderedPageBreak/>
        <w:t xml:space="preserve">Pour les jeunes qui souffrent, qui vivent un échec scolaire ou une détresse affective. Prions le Seigneur. </w:t>
      </w:r>
    </w:p>
    <w:p w:rsidR="00594FF7" w:rsidRPr="00A52EE7" w:rsidRDefault="00594FF7" w:rsidP="00594FF7">
      <w:pPr>
        <w:pStyle w:val="Paragraphedeliste"/>
        <w:numPr>
          <w:ilvl w:val="0"/>
          <w:numId w:val="1"/>
        </w:numPr>
        <w:autoSpaceDE w:val="0"/>
        <w:autoSpaceDN w:val="0"/>
        <w:adjustRightInd w:val="0"/>
        <w:spacing w:after="0" w:line="240" w:lineRule="auto"/>
        <w:rPr>
          <w:rFonts w:cs="FarnhamDisplay-Light"/>
          <w:b/>
          <w:color w:val="0000CC"/>
          <w:sz w:val="24"/>
          <w:szCs w:val="24"/>
        </w:rPr>
      </w:pPr>
      <w:r w:rsidRPr="00A52EE7">
        <w:rPr>
          <w:rFonts w:cs="FarnhamDisplay-Light"/>
          <w:b/>
          <w:color w:val="0000CC"/>
          <w:sz w:val="24"/>
          <w:szCs w:val="24"/>
        </w:rPr>
        <w:t>Pour que nos contemporains assument leurs responsabilités</w:t>
      </w:r>
    </w:p>
    <w:p w:rsidR="00594FF7" w:rsidRPr="00A52EE7" w:rsidRDefault="00594FF7" w:rsidP="00594FF7">
      <w:pPr>
        <w:pStyle w:val="Paragraphedeliste"/>
        <w:spacing w:after="0" w:line="240" w:lineRule="auto"/>
        <w:rPr>
          <w:b/>
          <w:color w:val="0000CC"/>
          <w:sz w:val="24"/>
          <w:szCs w:val="24"/>
        </w:rPr>
      </w:pPr>
      <w:proofErr w:type="gramStart"/>
      <w:r w:rsidRPr="00A52EE7">
        <w:rPr>
          <w:rFonts w:cs="FarnhamDisplay-Light"/>
          <w:b/>
          <w:color w:val="0000CC"/>
          <w:sz w:val="24"/>
          <w:szCs w:val="24"/>
        </w:rPr>
        <w:t>dans</w:t>
      </w:r>
      <w:proofErr w:type="gramEnd"/>
      <w:r w:rsidRPr="00A52EE7">
        <w:rPr>
          <w:rFonts w:cs="FarnhamDisplay-Light"/>
          <w:b/>
          <w:color w:val="0000CC"/>
          <w:sz w:val="24"/>
          <w:szCs w:val="24"/>
        </w:rPr>
        <w:t xml:space="preserve"> un esprit de service. Prions le Seigneur. </w:t>
      </w:r>
    </w:p>
    <w:p w:rsidR="00594FF7" w:rsidRPr="00594FF7" w:rsidRDefault="00C05AE8" w:rsidP="00B767E6">
      <w:pPr>
        <w:spacing w:after="0" w:line="240" w:lineRule="auto"/>
        <w:rPr>
          <w:color w:val="000000" w:themeColor="text1"/>
          <w:sz w:val="24"/>
          <w:szCs w:val="24"/>
        </w:rPr>
      </w:pPr>
      <w:r>
        <w:rPr>
          <w:color w:val="000000" w:themeColor="text1"/>
          <w:sz w:val="24"/>
          <w:szCs w:val="24"/>
        </w:rPr>
        <w:t xml:space="preserve">                   </w:t>
      </w:r>
      <w:r>
        <w:rPr>
          <w:noProof/>
          <w:color w:val="0000FF"/>
          <w:lang w:eastAsia="fr-BE"/>
        </w:rPr>
        <w:drawing>
          <wp:inline distT="0" distB="0" distL="0" distR="0">
            <wp:extent cx="2809875" cy="2629424"/>
            <wp:effectExtent l="19050" t="0" r="9525" b="0"/>
            <wp:docPr id="1" name="irc_mi" descr="http://idata.over-blog.com/2/52/66/04/15mai12/T/trinite.gif.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data.over-blog.com/2/52/66/04/15mai12/T/trinite.gif.jpg">
                      <a:hlinkClick r:id="rId8"/>
                    </pic:cNvPr>
                    <pic:cNvPicPr>
                      <a:picLocks noChangeAspect="1" noChangeArrowheads="1"/>
                    </pic:cNvPicPr>
                  </pic:nvPicPr>
                  <pic:blipFill>
                    <a:blip r:embed="rId9" cstate="print"/>
                    <a:srcRect/>
                    <a:stretch>
                      <a:fillRect/>
                    </a:stretch>
                  </pic:blipFill>
                  <pic:spPr bwMode="auto">
                    <a:xfrm>
                      <a:off x="0" y="0"/>
                      <a:ext cx="2809875" cy="2629424"/>
                    </a:xfrm>
                    <a:prstGeom prst="rect">
                      <a:avLst/>
                    </a:prstGeom>
                    <a:noFill/>
                    <a:ln w="9525">
                      <a:noFill/>
                      <a:miter lim="800000"/>
                      <a:headEnd/>
                      <a:tailEnd/>
                    </a:ln>
                  </pic:spPr>
                </pic:pic>
              </a:graphicData>
            </a:graphic>
          </wp:inline>
        </w:drawing>
      </w:r>
    </w:p>
    <w:p w:rsidR="00594FF7" w:rsidRPr="00C05AE8" w:rsidRDefault="00594FF7" w:rsidP="00594FF7">
      <w:pPr>
        <w:spacing w:after="0" w:line="240" w:lineRule="auto"/>
        <w:rPr>
          <w:b/>
          <w:i/>
          <w:sz w:val="24"/>
          <w:szCs w:val="24"/>
        </w:rPr>
      </w:pPr>
      <w:r w:rsidRPr="00C05AE8">
        <w:rPr>
          <w:b/>
          <w:i/>
          <w:sz w:val="24"/>
          <w:szCs w:val="24"/>
        </w:rPr>
        <w:t>Dieu est Un (le paradoxe du Dieu Un)</w:t>
      </w:r>
    </w:p>
    <w:p w:rsidR="00594FF7" w:rsidRPr="00C05AE8" w:rsidRDefault="00594FF7" w:rsidP="00594FF7">
      <w:pPr>
        <w:spacing w:after="0" w:line="240" w:lineRule="auto"/>
        <w:jc w:val="both"/>
        <w:rPr>
          <w:b/>
          <w:color w:val="CC6600"/>
        </w:rPr>
      </w:pPr>
      <w:r w:rsidRPr="00C05AE8">
        <w:rPr>
          <w:b/>
          <w:color w:val="CC6600"/>
        </w:rPr>
        <w:t xml:space="preserve">Oui, </w:t>
      </w:r>
      <w:r w:rsidRPr="00C05AE8">
        <w:rPr>
          <w:b/>
          <w:i/>
          <w:color w:val="CC6600"/>
        </w:rPr>
        <w:t>Dieu est Un</w:t>
      </w:r>
      <w:r w:rsidRPr="00C05AE8">
        <w:rPr>
          <w:b/>
          <w:color w:val="CC6600"/>
        </w:rPr>
        <w:t> : Il est Un avant le temps, il est Un quand il se révèle comme Trinité, il sera Un pour l’aujourd’hui éternel, quand Dieu sera tout en tous.</w:t>
      </w:r>
    </w:p>
    <w:p w:rsidR="00594FF7" w:rsidRPr="00C05AE8" w:rsidRDefault="00594FF7" w:rsidP="00594FF7">
      <w:pPr>
        <w:spacing w:after="0" w:line="240" w:lineRule="auto"/>
        <w:jc w:val="both"/>
        <w:rPr>
          <w:b/>
          <w:color w:val="CC6600"/>
        </w:rPr>
      </w:pPr>
      <w:r w:rsidRPr="00C05AE8">
        <w:rPr>
          <w:b/>
          <w:color w:val="CC6600"/>
        </w:rPr>
        <w:t>Nous vivons alors en plein paradoxe, car le meilleur chemin pour rencontrer le Dieu Un, c’est de méditer l’agir distinct de chacune des trois Personnes ; et en même temps l’action de chacune des trois personnes ne livre tout son sens qu’en référence au Dieu unique.</w:t>
      </w:r>
    </w:p>
    <w:p w:rsidR="00594FF7" w:rsidRPr="00C05AE8" w:rsidRDefault="00594FF7" w:rsidP="00594FF7">
      <w:pPr>
        <w:spacing w:after="0" w:line="240" w:lineRule="auto"/>
        <w:jc w:val="both"/>
        <w:rPr>
          <w:b/>
          <w:color w:val="CC6600"/>
        </w:rPr>
      </w:pPr>
    </w:p>
    <w:p w:rsidR="00594FF7" w:rsidRPr="00C05AE8" w:rsidRDefault="00594FF7" w:rsidP="00594FF7">
      <w:pPr>
        <w:spacing w:after="0" w:line="240" w:lineRule="auto"/>
        <w:jc w:val="both"/>
        <w:rPr>
          <w:b/>
          <w:color w:val="CC6600"/>
        </w:rPr>
      </w:pPr>
      <w:r w:rsidRPr="00C05AE8">
        <w:rPr>
          <w:b/>
          <w:color w:val="CC6600"/>
        </w:rPr>
        <w:t>Dieu sait bien que son mystère d’unité est hors de nos prises. Mais l’Esprit travaille en nos cœurs et nous introduit peu à peu, à notre rythme, dans la vérité tout entière. C’est lui qui nous fera saisir, un jour, au détour de la prière, ou au milieu du service de l’Evangile, à quel point le Père aime le Fils, à quel point le Fils est la gloire du Père.</w:t>
      </w:r>
    </w:p>
    <w:p w:rsidR="00594FF7" w:rsidRPr="00C05AE8" w:rsidRDefault="00594FF7" w:rsidP="00594FF7">
      <w:pPr>
        <w:spacing w:after="0" w:line="240" w:lineRule="auto"/>
        <w:jc w:val="both"/>
        <w:rPr>
          <w:b/>
          <w:color w:val="CC6600"/>
        </w:rPr>
      </w:pPr>
      <w:r w:rsidRPr="00C05AE8">
        <w:rPr>
          <w:b/>
          <w:color w:val="CC6600"/>
        </w:rPr>
        <w:t>Ce qui nous revient, c’est de vivre en Jésus notre existence de tous les jours, avec ses dénouements, ses solitudes et ses joies, et de garder notre cœur ouvert au mystère de notre Dieu plus grand que tout, qui se penche sur chacun de ses enfants pour donner la vie en abondance.</w:t>
      </w:r>
    </w:p>
    <w:p w:rsidR="00594FF7" w:rsidRPr="00B767E6" w:rsidRDefault="00594FF7" w:rsidP="00B767E6">
      <w:pPr>
        <w:spacing w:after="0" w:line="240" w:lineRule="auto"/>
        <w:rPr>
          <w:sz w:val="24"/>
          <w:szCs w:val="24"/>
        </w:rPr>
      </w:pPr>
    </w:p>
    <w:sectPr w:rsidR="00594FF7" w:rsidRPr="00B767E6" w:rsidSect="00B767E6">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4F186F"/>
    <w:multiLevelType w:val="hybridMultilevel"/>
    <w:tmpl w:val="29E49E1A"/>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B767E6"/>
    <w:rsid w:val="00537706"/>
    <w:rsid w:val="00594FF7"/>
    <w:rsid w:val="006C785E"/>
    <w:rsid w:val="00790019"/>
    <w:rsid w:val="00A52EE7"/>
    <w:rsid w:val="00B642FB"/>
    <w:rsid w:val="00B767E6"/>
    <w:rsid w:val="00C05AE8"/>
    <w:rsid w:val="00DB2F65"/>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42FB"/>
  </w:style>
  <w:style w:type="paragraph" w:styleId="Titre2">
    <w:name w:val="heading 2"/>
    <w:basedOn w:val="Normal"/>
    <w:link w:val="Titre2Car"/>
    <w:uiPriority w:val="9"/>
    <w:qFormat/>
    <w:rsid w:val="00B767E6"/>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B767E6"/>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B767E6"/>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B767E6"/>
    <w:rPr>
      <w:color w:val="0000FF"/>
      <w:u w:val="single"/>
    </w:rPr>
  </w:style>
  <w:style w:type="character" w:styleId="lev">
    <w:name w:val="Strong"/>
    <w:basedOn w:val="Policepardfaut"/>
    <w:uiPriority w:val="22"/>
    <w:qFormat/>
    <w:rsid w:val="00B767E6"/>
    <w:rPr>
      <w:b/>
      <w:bCs/>
    </w:rPr>
  </w:style>
  <w:style w:type="paragraph" w:styleId="Textedebulles">
    <w:name w:val="Balloon Text"/>
    <w:basedOn w:val="Normal"/>
    <w:link w:val="TextedebullesCar"/>
    <w:uiPriority w:val="99"/>
    <w:semiHidden/>
    <w:unhideWhenUsed/>
    <w:rsid w:val="00594FF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94FF7"/>
    <w:rPr>
      <w:rFonts w:ascii="Tahoma" w:hAnsi="Tahoma" w:cs="Tahoma"/>
      <w:sz w:val="16"/>
      <w:szCs w:val="16"/>
    </w:rPr>
  </w:style>
  <w:style w:type="paragraph" w:styleId="Paragraphedeliste">
    <w:name w:val="List Paragraph"/>
    <w:basedOn w:val="Normal"/>
    <w:uiPriority w:val="34"/>
    <w:qFormat/>
    <w:rsid w:val="00594FF7"/>
    <w:pPr>
      <w:ind w:left="720"/>
      <w:contextualSpacing/>
    </w:pPr>
  </w:style>
</w:styles>
</file>

<file path=word/webSettings.xml><?xml version="1.0" encoding="utf-8"?>
<w:webSettings xmlns:r="http://schemas.openxmlformats.org/officeDocument/2006/relationships" xmlns:w="http://schemas.openxmlformats.org/wordprocessingml/2006/main">
  <w:divs>
    <w:div w:id="1903059032">
      <w:bodyDiv w:val="1"/>
      <w:marLeft w:val="0"/>
      <w:marRight w:val="0"/>
      <w:marTop w:val="0"/>
      <w:marBottom w:val="0"/>
      <w:divBdr>
        <w:top w:val="none" w:sz="0" w:space="0" w:color="auto"/>
        <w:left w:val="none" w:sz="0" w:space="0" w:color="auto"/>
        <w:bottom w:val="none" w:sz="0" w:space="0" w:color="auto"/>
        <w:right w:val="none" w:sz="0" w:space="0" w:color="auto"/>
      </w:divBdr>
      <w:divsChild>
        <w:div w:id="464547237">
          <w:marLeft w:val="0"/>
          <w:marRight w:val="0"/>
          <w:marTop w:val="0"/>
          <w:marBottom w:val="0"/>
          <w:divBdr>
            <w:top w:val="none" w:sz="0" w:space="0" w:color="auto"/>
            <w:left w:val="none" w:sz="0" w:space="0" w:color="auto"/>
            <w:bottom w:val="none" w:sz="0" w:space="0" w:color="auto"/>
            <w:right w:val="none" w:sz="0" w:space="0" w:color="auto"/>
          </w:divBdr>
          <w:divsChild>
            <w:div w:id="1742629506">
              <w:marLeft w:val="0"/>
              <w:marRight w:val="0"/>
              <w:marTop w:val="0"/>
              <w:marBottom w:val="0"/>
              <w:divBdr>
                <w:top w:val="none" w:sz="0" w:space="0" w:color="auto"/>
                <w:left w:val="none" w:sz="0" w:space="0" w:color="auto"/>
                <w:bottom w:val="none" w:sz="0" w:space="0" w:color="auto"/>
                <w:right w:val="none" w:sz="0" w:space="0" w:color="auto"/>
              </w:divBdr>
              <w:divsChild>
                <w:div w:id="1946186571">
                  <w:marLeft w:val="0"/>
                  <w:marRight w:val="0"/>
                  <w:marTop w:val="0"/>
                  <w:marBottom w:val="0"/>
                  <w:divBdr>
                    <w:top w:val="none" w:sz="0" w:space="0" w:color="auto"/>
                    <w:left w:val="none" w:sz="0" w:space="0" w:color="auto"/>
                    <w:bottom w:val="none" w:sz="0" w:space="0" w:color="auto"/>
                    <w:right w:val="none" w:sz="0" w:space="0" w:color="auto"/>
                  </w:divBdr>
                  <w:divsChild>
                    <w:div w:id="833450061">
                      <w:marLeft w:val="0"/>
                      <w:marRight w:val="0"/>
                      <w:marTop w:val="0"/>
                      <w:marBottom w:val="0"/>
                      <w:divBdr>
                        <w:top w:val="none" w:sz="0" w:space="0" w:color="auto"/>
                        <w:left w:val="none" w:sz="0" w:space="0" w:color="auto"/>
                        <w:bottom w:val="none" w:sz="0" w:space="0" w:color="auto"/>
                        <w:right w:val="none" w:sz="0" w:space="0" w:color="auto"/>
                      </w:divBdr>
                      <w:divsChild>
                        <w:div w:id="602566647">
                          <w:marLeft w:val="0"/>
                          <w:marRight w:val="0"/>
                          <w:marTop w:val="0"/>
                          <w:marBottom w:val="0"/>
                          <w:divBdr>
                            <w:top w:val="none" w:sz="0" w:space="0" w:color="auto"/>
                            <w:left w:val="none" w:sz="0" w:space="0" w:color="auto"/>
                            <w:bottom w:val="none" w:sz="0" w:space="0" w:color="auto"/>
                            <w:right w:val="none" w:sz="0" w:space="0" w:color="auto"/>
                          </w:divBdr>
                          <w:divsChild>
                            <w:div w:id="701898729">
                              <w:marLeft w:val="0"/>
                              <w:marRight w:val="0"/>
                              <w:marTop w:val="0"/>
                              <w:marBottom w:val="0"/>
                              <w:divBdr>
                                <w:top w:val="none" w:sz="0" w:space="0" w:color="auto"/>
                                <w:left w:val="none" w:sz="0" w:space="0" w:color="auto"/>
                                <w:bottom w:val="none" w:sz="0" w:space="0" w:color="auto"/>
                                <w:right w:val="none" w:sz="0" w:space="0" w:color="auto"/>
                              </w:divBdr>
                              <w:divsChild>
                                <w:div w:id="774521901">
                                  <w:marLeft w:val="0"/>
                                  <w:marRight w:val="0"/>
                                  <w:marTop w:val="0"/>
                                  <w:marBottom w:val="0"/>
                                  <w:divBdr>
                                    <w:top w:val="none" w:sz="0" w:space="0" w:color="auto"/>
                                    <w:left w:val="none" w:sz="0" w:space="0" w:color="auto"/>
                                    <w:bottom w:val="none" w:sz="0" w:space="0" w:color="auto"/>
                                    <w:right w:val="none" w:sz="0" w:space="0" w:color="auto"/>
                                  </w:divBdr>
                                </w:div>
                                <w:div w:id="65881527">
                                  <w:marLeft w:val="0"/>
                                  <w:marRight w:val="0"/>
                                  <w:marTop w:val="0"/>
                                  <w:marBottom w:val="0"/>
                                  <w:divBdr>
                                    <w:top w:val="none" w:sz="0" w:space="0" w:color="auto"/>
                                    <w:left w:val="none" w:sz="0" w:space="0" w:color="auto"/>
                                    <w:bottom w:val="none" w:sz="0" w:space="0" w:color="auto"/>
                                    <w:right w:val="none" w:sz="0" w:space="0" w:color="auto"/>
                                  </w:divBdr>
                                </w:div>
                              </w:divsChild>
                            </w:div>
                            <w:div w:id="1511218395">
                              <w:marLeft w:val="0"/>
                              <w:marRight w:val="0"/>
                              <w:marTop w:val="0"/>
                              <w:marBottom w:val="0"/>
                              <w:divBdr>
                                <w:top w:val="none" w:sz="0" w:space="0" w:color="auto"/>
                                <w:left w:val="none" w:sz="0" w:space="0" w:color="auto"/>
                                <w:bottom w:val="none" w:sz="0" w:space="0" w:color="auto"/>
                                <w:right w:val="none" w:sz="0" w:space="0" w:color="auto"/>
                              </w:divBdr>
                              <w:divsChild>
                                <w:div w:id="941915631">
                                  <w:marLeft w:val="0"/>
                                  <w:marRight w:val="0"/>
                                  <w:marTop w:val="0"/>
                                  <w:marBottom w:val="0"/>
                                  <w:divBdr>
                                    <w:top w:val="none" w:sz="0" w:space="0" w:color="auto"/>
                                    <w:left w:val="none" w:sz="0" w:space="0" w:color="auto"/>
                                    <w:bottom w:val="none" w:sz="0" w:space="0" w:color="auto"/>
                                    <w:right w:val="none" w:sz="0" w:space="0" w:color="auto"/>
                                  </w:divBdr>
                                </w:div>
                                <w:div w:id="1539854961">
                                  <w:marLeft w:val="0"/>
                                  <w:marRight w:val="0"/>
                                  <w:marTop w:val="0"/>
                                  <w:marBottom w:val="0"/>
                                  <w:divBdr>
                                    <w:top w:val="none" w:sz="0" w:space="0" w:color="auto"/>
                                    <w:left w:val="none" w:sz="0" w:space="0" w:color="auto"/>
                                    <w:bottom w:val="none" w:sz="0" w:space="0" w:color="auto"/>
                                    <w:right w:val="none" w:sz="0" w:space="0" w:color="auto"/>
                                  </w:divBdr>
                                </w:div>
                              </w:divsChild>
                            </w:div>
                            <w:div w:id="1362434831">
                              <w:marLeft w:val="0"/>
                              <w:marRight w:val="0"/>
                              <w:marTop w:val="0"/>
                              <w:marBottom w:val="0"/>
                              <w:divBdr>
                                <w:top w:val="none" w:sz="0" w:space="0" w:color="auto"/>
                                <w:left w:val="none" w:sz="0" w:space="0" w:color="auto"/>
                                <w:bottom w:val="none" w:sz="0" w:space="0" w:color="auto"/>
                                <w:right w:val="none" w:sz="0" w:space="0" w:color="auto"/>
                              </w:divBdr>
                              <w:divsChild>
                                <w:div w:id="1789621315">
                                  <w:marLeft w:val="0"/>
                                  <w:marRight w:val="0"/>
                                  <w:marTop w:val="0"/>
                                  <w:marBottom w:val="0"/>
                                  <w:divBdr>
                                    <w:top w:val="none" w:sz="0" w:space="0" w:color="auto"/>
                                    <w:left w:val="none" w:sz="0" w:space="0" w:color="auto"/>
                                    <w:bottom w:val="none" w:sz="0" w:space="0" w:color="auto"/>
                                    <w:right w:val="none" w:sz="0" w:space="0" w:color="auto"/>
                                  </w:divBdr>
                                </w:div>
                                <w:div w:id="1220287649">
                                  <w:marLeft w:val="0"/>
                                  <w:marRight w:val="0"/>
                                  <w:marTop w:val="0"/>
                                  <w:marBottom w:val="0"/>
                                  <w:divBdr>
                                    <w:top w:val="none" w:sz="0" w:space="0" w:color="auto"/>
                                    <w:left w:val="none" w:sz="0" w:space="0" w:color="auto"/>
                                    <w:bottom w:val="none" w:sz="0" w:space="0" w:color="auto"/>
                                    <w:right w:val="none" w:sz="0" w:space="0" w:color="auto"/>
                                  </w:divBdr>
                                </w:div>
                              </w:divsChild>
                            </w:div>
                            <w:div w:id="1813982302">
                              <w:marLeft w:val="0"/>
                              <w:marRight w:val="0"/>
                              <w:marTop w:val="0"/>
                              <w:marBottom w:val="0"/>
                              <w:divBdr>
                                <w:top w:val="none" w:sz="0" w:space="0" w:color="auto"/>
                                <w:left w:val="none" w:sz="0" w:space="0" w:color="auto"/>
                                <w:bottom w:val="none" w:sz="0" w:space="0" w:color="auto"/>
                                <w:right w:val="none" w:sz="0" w:space="0" w:color="auto"/>
                              </w:divBdr>
                              <w:divsChild>
                                <w:div w:id="203637636">
                                  <w:blockQuote w:val="1"/>
                                  <w:marLeft w:val="720"/>
                                  <w:marRight w:val="720"/>
                                  <w:marTop w:val="100"/>
                                  <w:marBottom w:val="100"/>
                                  <w:divBdr>
                                    <w:top w:val="none" w:sz="0" w:space="0" w:color="auto"/>
                                    <w:left w:val="none" w:sz="0" w:space="0" w:color="auto"/>
                                    <w:bottom w:val="none" w:sz="0" w:space="0" w:color="auto"/>
                                    <w:right w:val="none" w:sz="0" w:space="0" w:color="auto"/>
                                  </w:divBdr>
                                </w:div>
                                <w:div w:id="764618823">
                                  <w:marLeft w:val="0"/>
                                  <w:marRight w:val="0"/>
                                  <w:marTop w:val="0"/>
                                  <w:marBottom w:val="0"/>
                                  <w:divBdr>
                                    <w:top w:val="none" w:sz="0" w:space="0" w:color="auto"/>
                                    <w:left w:val="none" w:sz="0" w:space="0" w:color="auto"/>
                                    <w:bottom w:val="none" w:sz="0" w:space="0" w:color="auto"/>
                                    <w:right w:val="none" w:sz="0" w:space="0" w:color="auto"/>
                                  </w:divBdr>
                                </w:div>
                                <w:div w:id="108445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7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556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jt1_b1lsLLAhVELZoKHcbSAMgQjRwIBw&amp;url=http%3A%2F%2Fwww.jardinierdedieu.com%2Farticle-benie-soit-la-trinite-sainte-et-une-106165780.html&amp;psig=AFQjCNG3F_uR9_Va7-R7Wz1FGk7-JvfrjA&amp;ust=1458113561484081" TargetMode="External"/><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jO4LDa2sDLAhXFJZoKHUaGAdAQjRwIBw&amp;url=http://portail-initiation.forumgratuit.org/t770-comprendre-la-trinite-divine&amp;psig=AFQjCNE9Su6qo4bb1YdP7vFPN7Bin4U4nA&amp;ust=1458063146493214"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4</Pages>
  <Words>918</Words>
  <Characters>5049</Characters>
  <Application>Microsoft Office Word</Application>
  <DocSecurity>0</DocSecurity>
  <Lines>42</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4</cp:revision>
  <dcterms:created xsi:type="dcterms:W3CDTF">2016-03-14T17:17:00Z</dcterms:created>
  <dcterms:modified xsi:type="dcterms:W3CDTF">2016-03-15T07:40:00Z</dcterms:modified>
</cp:coreProperties>
</file>