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AA4" w:rsidRPr="00213B91" w:rsidRDefault="00213B91" w:rsidP="00505540">
      <w:pPr>
        <w:pBdr>
          <w:top w:val="thinThickSmallGap" w:sz="24" w:space="1" w:color="auto"/>
          <w:left w:val="thinThickSmallGap" w:sz="24" w:space="4" w:color="auto"/>
          <w:bottom w:val="thickThinSmallGap" w:sz="24" w:space="1" w:color="auto"/>
          <w:right w:val="thickThinSmallGap" w:sz="24" w:space="4" w:color="auto"/>
        </w:pBdr>
        <w:shd w:val="clear" w:color="auto" w:fill="FF99FF"/>
        <w:spacing w:after="0" w:line="240" w:lineRule="auto"/>
        <w:ind w:left="1134" w:right="1134"/>
        <w:outlineLvl w:val="1"/>
        <w:rPr>
          <w:rFonts w:ascii="Tahoma" w:eastAsia="Times New Roman" w:hAnsi="Tahoma" w:cs="Tahoma"/>
          <w:b/>
          <w:bCs/>
          <w:sz w:val="36"/>
          <w:szCs w:val="36"/>
          <w:lang w:eastAsia="fr-BE"/>
        </w:rPr>
      </w:pPr>
      <w:r>
        <w:rPr>
          <w:rFonts w:ascii="Tahoma" w:eastAsia="Times New Roman" w:hAnsi="Tahoma" w:cs="Tahoma"/>
          <w:b/>
          <w:bCs/>
          <w:sz w:val="36"/>
          <w:szCs w:val="36"/>
          <w:lang w:eastAsia="fr-BE"/>
        </w:rPr>
        <w:t xml:space="preserve">          </w:t>
      </w:r>
      <w:r w:rsidRPr="00213B91">
        <w:rPr>
          <w:rFonts w:ascii="Tahoma" w:eastAsia="Times New Roman" w:hAnsi="Tahoma" w:cs="Tahoma"/>
          <w:b/>
          <w:bCs/>
          <w:sz w:val="36"/>
          <w:szCs w:val="36"/>
          <w:lang w:eastAsia="fr-BE"/>
        </w:rPr>
        <w:t>6 mars 2016</w:t>
      </w:r>
    </w:p>
    <w:p w:rsidR="00213B91" w:rsidRPr="00213B91" w:rsidRDefault="00213B91" w:rsidP="00505540">
      <w:pPr>
        <w:pBdr>
          <w:top w:val="thinThickSmallGap" w:sz="24" w:space="1" w:color="auto"/>
          <w:left w:val="thinThickSmallGap" w:sz="24" w:space="4" w:color="auto"/>
          <w:bottom w:val="thickThinSmallGap" w:sz="24" w:space="1" w:color="auto"/>
          <w:right w:val="thickThinSmallGap" w:sz="24" w:space="4" w:color="auto"/>
        </w:pBdr>
        <w:shd w:val="clear" w:color="auto" w:fill="FF99FF"/>
        <w:spacing w:after="0" w:line="240" w:lineRule="auto"/>
        <w:ind w:left="1134" w:right="1134"/>
        <w:outlineLvl w:val="1"/>
        <w:rPr>
          <w:rFonts w:ascii="Tahoma" w:eastAsia="Times New Roman" w:hAnsi="Tahoma" w:cs="Tahoma"/>
          <w:b/>
          <w:bCs/>
          <w:sz w:val="36"/>
          <w:szCs w:val="36"/>
          <w:lang w:eastAsia="fr-BE"/>
        </w:rPr>
      </w:pPr>
      <w:r w:rsidRPr="00213B91">
        <w:rPr>
          <w:rFonts w:ascii="Tahoma" w:eastAsia="Times New Roman" w:hAnsi="Tahoma" w:cs="Tahoma"/>
          <w:b/>
          <w:bCs/>
          <w:sz w:val="36"/>
          <w:szCs w:val="36"/>
          <w:lang w:eastAsia="fr-BE"/>
        </w:rPr>
        <w:t>4</w:t>
      </w:r>
      <w:r w:rsidRPr="00213B91">
        <w:rPr>
          <w:rFonts w:ascii="Tahoma" w:eastAsia="Times New Roman" w:hAnsi="Tahoma" w:cs="Tahoma"/>
          <w:b/>
          <w:bCs/>
          <w:sz w:val="36"/>
          <w:szCs w:val="36"/>
          <w:vertAlign w:val="superscript"/>
          <w:lang w:eastAsia="fr-BE"/>
        </w:rPr>
        <w:t>ème</w:t>
      </w:r>
      <w:r w:rsidRPr="00213B91">
        <w:rPr>
          <w:rFonts w:ascii="Tahoma" w:eastAsia="Times New Roman" w:hAnsi="Tahoma" w:cs="Tahoma"/>
          <w:b/>
          <w:bCs/>
          <w:sz w:val="36"/>
          <w:szCs w:val="36"/>
          <w:lang w:eastAsia="fr-BE"/>
        </w:rPr>
        <w:t xml:space="preserve"> dimanche de carême</w:t>
      </w:r>
    </w:p>
    <w:p w:rsidR="00213B91" w:rsidRPr="00213B91" w:rsidRDefault="00213B91" w:rsidP="00505540">
      <w:pPr>
        <w:pBdr>
          <w:top w:val="thinThickSmallGap" w:sz="24" w:space="1" w:color="auto"/>
          <w:left w:val="thinThickSmallGap" w:sz="24" w:space="4" w:color="auto"/>
          <w:bottom w:val="thickThinSmallGap" w:sz="24" w:space="1" w:color="auto"/>
          <w:right w:val="thickThinSmallGap" w:sz="24" w:space="4" w:color="auto"/>
        </w:pBdr>
        <w:shd w:val="clear" w:color="auto" w:fill="FF99FF"/>
        <w:spacing w:after="0" w:line="240" w:lineRule="auto"/>
        <w:ind w:left="1134" w:right="1134"/>
        <w:outlineLvl w:val="1"/>
        <w:rPr>
          <w:rFonts w:ascii="Tahoma" w:eastAsia="Times New Roman" w:hAnsi="Tahoma" w:cs="Tahoma"/>
          <w:b/>
          <w:bCs/>
          <w:sz w:val="36"/>
          <w:szCs w:val="36"/>
          <w:lang w:eastAsia="fr-BE"/>
        </w:rPr>
      </w:pPr>
      <w:r>
        <w:rPr>
          <w:rFonts w:ascii="Tahoma" w:eastAsia="Times New Roman" w:hAnsi="Tahoma" w:cs="Tahoma"/>
          <w:b/>
          <w:bCs/>
          <w:sz w:val="36"/>
          <w:szCs w:val="36"/>
          <w:lang w:eastAsia="fr-BE"/>
        </w:rPr>
        <w:t xml:space="preserve">             </w:t>
      </w:r>
      <w:r w:rsidRPr="00213B91">
        <w:rPr>
          <w:rFonts w:ascii="Tahoma" w:eastAsia="Times New Roman" w:hAnsi="Tahoma" w:cs="Tahoma"/>
          <w:b/>
          <w:bCs/>
          <w:sz w:val="36"/>
          <w:szCs w:val="36"/>
          <w:lang w:eastAsia="fr-BE"/>
        </w:rPr>
        <w:t>Année C</w:t>
      </w:r>
    </w:p>
    <w:p w:rsidR="0011205A" w:rsidRDefault="0011205A" w:rsidP="0011205A">
      <w:pPr>
        <w:spacing w:after="0" w:line="240" w:lineRule="auto"/>
        <w:rPr>
          <w:b/>
          <w:i/>
          <w:sz w:val="32"/>
          <w:szCs w:val="32"/>
        </w:rPr>
      </w:pPr>
      <w:r>
        <w:rPr>
          <w:noProof/>
          <w:color w:val="0000FF"/>
          <w:lang w:eastAsia="fr-BE"/>
        </w:rPr>
        <w:drawing>
          <wp:inline distT="0" distB="0" distL="0" distR="0">
            <wp:extent cx="4417926" cy="1902691"/>
            <wp:effectExtent l="19050" t="0" r="1674" b="0"/>
            <wp:docPr id="9" name="Image 9" descr="Pompeo Batoni - Le fils prodigue">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ompeo Batoni - Le fils prodigue">
                      <a:hlinkClick r:id="rId5"/>
                    </pic:cNvPr>
                    <pic:cNvPicPr>
                      <a:picLocks noChangeAspect="1" noChangeArrowheads="1"/>
                    </pic:cNvPicPr>
                  </pic:nvPicPr>
                  <pic:blipFill>
                    <a:blip r:embed="rId6" cstate="print"/>
                    <a:srcRect/>
                    <a:stretch>
                      <a:fillRect/>
                    </a:stretch>
                  </pic:blipFill>
                  <pic:spPr bwMode="auto">
                    <a:xfrm>
                      <a:off x="0" y="0"/>
                      <a:ext cx="4413885" cy="1900951"/>
                    </a:xfrm>
                    <a:prstGeom prst="rect">
                      <a:avLst/>
                    </a:prstGeom>
                    <a:noFill/>
                    <a:ln w="9525">
                      <a:noFill/>
                      <a:miter lim="800000"/>
                      <a:headEnd/>
                      <a:tailEnd/>
                    </a:ln>
                  </pic:spPr>
                </pic:pic>
              </a:graphicData>
            </a:graphic>
          </wp:inline>
        </w:drawing>
      </w:r>
    </w:p>
    <w:p w:rsidR="0011205A" w:rsidRPr="0011205A" w:rsidRDefault="0011205A" w:rsidP="0011205A">
      <w:pPr>
        <w:spacing w:after="0" w:line="240" w:lineRule="auto"/>
        <w:rPr>
          <w:b/>
          <w:i/>
          <w:sz w:val="32"/>
          <w:szCs w:val="32"/>
        </w:rPr>
      </w:pPr>
      <w:r w:rsidRPr="0011205A">
        <w:rPr>
          <w:b/>
          <w:i/>
          <w:sz w:val="32"/>
          <w:szCs w:val="32"/>
        </w:rPr>
        <w:t>Laissez-vous réconcilier avec Dieu</w:t>
      </w:r>
    </w:p>
    <w:p w:rsidR="0011205A" w:rsidRPr="00C27C77" w:rsidRDefault="0011205A" w:rsidP="0011205A">
      <w:pPr>
        <w:spacing w:after="0" w:line="240" w:lineRule="auto"/>
        <w:jc w:val="both"/>
        <w:rPr>
          <w:color w:val="3333FF"/>
        </w:rPr>
      </w:pPr>
      <w:r w:rsidRPr="00C27C77">
        <w:rPr>
          <w:color w:val="3333FF"/>
        </w:rPr>
        <w:t>Longues traversées de déserts en tous genres, affrontements communautaires ou familiaux, distanciations volontaires d’avec les parents ou d’avec Dieu pour jouir, croit-on, de notre liberté en toute autonomie…</w:t>
      </w:r>
    </w:p>
    <w:p w:rsidR="0011205A" w:rsidRPr="00C27C77" w:rsidRDefault="0011205A" w:rsidP="0011205A">
      <w:pPr>
        <w:spacing w:after="0" w:line="240" w:lineRule="auto"/>
        <w:jc w:val="both"/>
        <w:rPr>
          <w:color w:val="3333FF"/>
        </w:rPr>
      </w:pPr>
      <w:r w:rsidRPr="00C27C77">
        <w:rPr>
          <w:color w:val="3333FF"/>
        </w:rPr>
        <w:t>Les modalités ne manquent pas pour oublier, renier, rompre avec ceux qui nous ont donné vie, façonnés, accompagnés. Mais la psychologie comme l’expérience spirituelle savent qu’il n’y a pas d’accès à une vie nouvelle et réellement libre sans pardon donné, sans réconciliation consentie. La célébration de la Pâque, dès l’entrée en Canaan, cette terre que Dieu donne, signe la reconnaissance par le peuple, du don gratuit qui lui est fait. La parabole du Père miséricordieux nous dit que se laisser réconcilier n’est rien moins que passer de la mort à la vie. Paul, qui sait ce qui en est d’être réconcilié par le Christ, emploie cinq fois le verbe « réconcilier » en cinq versets.</w:t>
      </w:r>
    </w:p>
    <w:p w:rsidR="00904AA4" w:rsidRPr="00904AA4" w:rsidRDefault="00904AA4" w:rsidP="00904AA4">
      <w:pPr>
        <w:spacing w:after="0" w:line="240" w:lineRule="auto"/>
        <w:ind w:left="708"/>
        <w:outlineLvl w:val="1"/>
        <w:rPr>
          <w:rFonts w:eastAsia="Times New Roman" w:cs="Times New Roman"/>
          <w:b/>
          <w:bCs/>
          <w:sz w:val="24"/>
          <w:szCs w:val="24"/>
          <w:lang w:eastAsia="fr-BE"/>
        </w:rPr>
      </w:pPr>
      <w:r w:rsidRPr="00904AA4">
        <w:rPr>
          <w:rFonts w:eastAsia="Times New Roman" w:cs="Times New Roman"/>
          <w:b/>
          <w:bCs/>
          <w:sz w:val="24"/>
          <w:szCs w:val="24"/>
          <w:lang w:eastAsia="fr-BE"/>
        </w:rPr>
        <w:t xml:space="preserve">1ère lecture : </w:t>
      </w:r>
      <w:r w:rsidRPr="00904AA4">
        <w:rPr>
          <w:rFonts w:eastAsia="Times New Roman" w:cs="Times New Roman"/>
          <w:b/>
          <w:bCs/>
          <w:i/>
          <w:iCs/>
          <w:sz w:val="24"/>
          <w:szCs w:val="24"/>
          <w:lang w:eastAsia="fr-BE"/>
        </w:rPr>
        <w:t>L’arrivée du peuple de Dieu en Terre Promise et la célébration de la Pâque</w:t>
      </w:r>
      <w:r w:rsidRPr="00904AA4">
        <w:rPr>
          <w:rFonts w:eastAsia="Times New Roman" w:cs="Times New Roman"/>
          <w:b/>
          <w:bCs/>
          <w:sz w:val="24"/>
          <w:szCs w:val="24"/>
          <w:lang w:eastAsia="fr-BE"/>
        </w:rPr>
        <w:t xml:space="preserve"> (Jos 5, 9a.10-12)</w:t>
      </w:r>
    </w:p>
    <w:p w:rsidR="00904AA4" w:rsidRPr="00904AA4" w:rsidRDefault="00904AA4" w:rsidP="00C27C7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904AA4">
        <w:rPr>
          <w:rFonts w:eastAsia="Times New Roman" w:cs="Times New Roman"/>
          <w:b/>
          <w:bCs/>
          <w:i/>
          <w:iCs/>
          <w:sz w:val="24"/>
          <w:szCs w:val="24"/>
          <w:lang w:eastAsia="fr-BE"/>
        </w:rPr>
        <w:t>Lecture du livre de Josué</w:t>
      </w:r>
    </w:p>
    <w:p w:rsidR="00904AA4" w:rsidRPr="00904AA4" w:rsidRDefault="00904AA4" w:rsidP="00C27C77">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904AA4">
        <w:rPr>
          <w:rFonts w:eastAsia="Times New Roman" w:cs="Times New Roman"/>
          <w:lang w:eastAsia="fr-BE"/>
        </w:rPr>
        <w:t>En ces jours-là,</w:t>
      </w:r>
      <w:r w:rsidR="00213B91" w:rsidRPr="00C27C77">
        <w:rPr>
          <w:rFonts w:eastAsia="Times New Roman" w:cs="Times New Roman"/>
          <w:lang w:eastAsia="fr-BE"/>
        </w:rPr>
        <w:t xml:space="preserve"> </w:t>
      </w:r>
      <w:r w:rsidRPr="00904AA4">
        <w:rPr>
          <w:rFonts w:eastAsia="Times New Roman" w:cs="Times New Roman"/>
          <w:lang w:eastAsia="fr-BE"/>
        </w:rPr>
        <w:t>le Seigneur dit à Josué :</w:t>
      </w:r>
      <w:r w:rsidR="00213B91" w:rsidRPr="00C27C77">
        <w:rPr>
          <w:rFonts w:eastAsia="Times New Roman" w:cs="Times New Roman"/>
          <w:lang w:eastAsia="fr-BE"/>
        </w:rPr>
        <w:t xml:space="preserve"> </w:t>
      </w:r>
      <w:r w:rsidRPr="00904AA4">
        <w:rPr>
          <w:rFonts w:eastAsia="Times New Roman" w:cs="Times New Roman"/>
          <w:lang w:eastAsia="fr-BE"/>
        </w:rPr>
        <w:t>« Aujourd'hui, j'ai enlevé de vous le déshonneur de l'Égypte. » </w:t>
      </w:r>
      <w:r w:rsidR="00213B91" w:rsidRPr="00C27C77">
        <w:rPr>
          <w:rFonts w:eastAsia="Times New Roman" w:cs="Times New Roman"/>
          <w:lang w:eastAsia="fr-BE"/>
        </w:rPr>
        <w:t xml:space="preserve"> </w:t>
      </w:r>
      <w:r w:rsidRPr="00904AA4">
        <w:rPr>
          <w:rFonts w:eastAsia="Times New Roman" w:cs="Times New Roman"/>
          <w:lang w:eastAsia="fr-BE"/>
        </w:rPr>
        <w:t>Les fils d’Israël campèrent à Guilgal</w:t>
      </w:r>
      <w:r w:rsidRPr="00904AA4">
        <w:rPr>
          <w:rFonts w:eastAsia="Times New Roman" w:cs="Times New Roman"/>
          <w:lang w:eastAsia="fr-BE"/>
        </w:rPr>
        <w:br/>
        <w:t>et célébrèrent la Pâque le quatorzième jour du mois,</w:t>
      </w:r>
      <w:r w:rsidR="00213B91" w:rsidRPr="00C27C77">
        <w:rPr>
          <w:rFonts w:eastAsia="Times New Roman" w:cs="Times New Roman"/>
          <w:lang w:eastAsia="fr-BE"/>
        </w:rPr>
        <w:t xml:space="preserve"> </w:t>
      </w:r>
      <w:r w:rsidRPr="00904AA4">
        <w:rPr>
          <w:rFonts w:eastAsia="Times New Roman" w:cs="Times New Roman"/>
          <w:lang w:eastAsia="fr-BE"/>
        </w:rPr>
        <w:t>vers le soir, dans la plaine de Jéricho.</w:t>
      </w:r>
      <w:r w:rsidR="00213B91" w:rsidRPr="00C27C77">
        <w:rPr>
          <w:rFonts w:eastAsia="Times New Roman" w:cs="Times New Roman"/>
          <w:lang w:eastAsia="fr-BE"/>
        </w:rPr>
        <w:t xml:space="preserve"> </w:t>
      </w:r>
      <w:r w:rsidRPr="00904AA4">
        <w:rPr>
          <w:rFonts w:eastAsia="Times New Roman" w:cs="Times New Roman"/>
          <w:lang w:eastAsia="fr-BE"/>
        </w:rPr>
        <w:t>Le lendemain de la Pâque,</w:t>
      </w:r>
      <w:r w:rsidR="00213B91" w:rsidRPr="00C27C77">
        <w:rPr>
          <w:rFonts w:eastAsia="Times New Roman" w:cs="Times New Roman"/>
          <w:lang w:eastAsia="fr-BE"/>
        </w:rPr>
        <w:t xml:space="preserve"> </w:t>
      </w:r>
      <w:r w:rsidRPr="00904AA4">
        <w:rPr>
          <w:rFonts w:eastAsia="Times New Roman" w:cs="Times New Roman"/>
          <w:lang w:eastAsia="fr-BE"/>
        </w:rPr>
        <w:t>en ce jour même</w:t>
      </w:r>
      <w:proofErr w:type="gramStart"/>
      <w:r w:rsidRPr="00904AA4">
        <w:rPr>
          <w:rFonts w:eastAsia="Times New Roman" w:cs="Times New Roman"/>
          <w:lang w:eastAsia="fr-BE"/>
        </w:rPr>
        <w:t>,</w:t>
      </w:r>
      <w:proofErr w:type="gramEnd"/>
      <w:r w:rsidRPr="00904AA4">
        <w:rPr>
          <w:rFonts w:eastAsia="Times New Roman" w:cs="Times New Roman"/>
          <w:lang w:eastAsia="fr-BE"/>
        </w:rPr>
        <w:br/>
      </w:r>
      <w:r w:rsidRPr="00904AA4">
        <w:rPr>
          <w:rFonts w:eastAsia="Times New Roman" w:cs="Times New Roman"/>
          <w:lang w:eastAsia="fr-BE"/>
        </w:rPr>
        <w:lastRenderedPageBreak/>
        <w:t>ils mangèrent les produits de cette terre :</w:t>
      </w:r>
      <w:r w:rsidR="00213B91" w:rsidRPr="00C27C77">
        <w:rPr>
          <w:rFonts w:eastAsia="Times New Roman" w:cs="Times New Roman"/>
          <w:lang w:eastAsia="fr-BE"/>
        </w:rPr>
        <w:t xml:space="preserve"> </w:t>
      </w:r>
      <w:r w:rsidRPr="00904AA4">
        <w:rPr>
          <w:rFonts w:eastAsia="Times New Roman" w:cs="Times New Roman"/>
          <w:lang w:eastAsia="fr-BE"/>
        </w:rPr>
        <w:t>des pains sans levain et des épis grillés.</w:t>
      </w:r>
      <w:r w:rsidR="00213B91" w:rsidRPr="00C27C77">
        <w:rPr>
          <w:rFonts w:eastAsia="Times New Roman" w:cs="Times New Roman"/>
          <w:lang w:eastAsia="fr-BE"/>
        </w:rPr>
        <w:t xml:space="preserve"> </w:t>
      </w:r>
      <w:r w:rsidRPr="00904AA4">
        <w:rPr>
          <w:rFonts w:eastAsia="Times New Roman" w:cs="Times New Roman"/>
          <w:lang w:eastAsia="fr-BE"/>
        </w:rPr>
        <w:t>À partir de ce jour, la manne cessa de tomber,</w:t>
      </w:r>
      <w:r w:rsidR="00213B91" w:rsidRPr="00C27C77">
        <w:rPr>
          <w:rFonts w:eastAsia="Times New Roman" w:cs="Times New Roman"/>
          <w:lang w:eastAsia="fr-BE"/>
        </w:rPr>
        <w:t xml:space="preserve"> </w:t>
      </w:r>
      <w:r w:rsidRPr="00904AA4">
        <w:rPr>
          <w:rFonts w:eastAsia="Times New Roman" w:cs="Times New Roman"/>
          <w:lang w:eastAsia="fr-BE"/>
        </w:rPr>
        <w:t>puisqu’ils mangeaient des produits de la terre.</w:t>
      </w:r>
      <w:r w:rsidR="00213B91" w:rsidRPr="00C27C77">
        <w:rPr>
          <w:rFonts w:eastAsia="Times New Roman" w:cs="Times New Roman"/>
          <w:lang w:eastAsia="fr-BE"/>
        </w:rPr>
        <w:t xml:space="preserve"> </w:t>
      </w:r>
      <w:r w:rsidRPr="00904AA4">
        <w:rPr>
          <w:rFonts w:eastAsia="Times New Roman" w:cs="Times New Roman"/>
          <w:lang w:eastAsia="fr-BE"/>
        </w:rPr>
        <w:t>Il n’y avait plus de manne pour les fils d’Israël,</w:t>
      </w:r>
      <w:r w:rsidR="00213B91" w:rsidRPr="00C27C77">
        <w:rPr>
          <w:rFonts w:eastAsia="Times New Roman" w:cs="Times New Roman"/>
          <w:lang w:eastAsia="fr-BE"/>
        </w:rPr>
        <w:t xml:space="preserve"> </w:t>
      </w:r>
      <w:r w:rsidRPr="00904AA4">
        <w:rPr>
          <w:rFonts w:eastAsia="Times New Roman" w:cs="Times New Roman"/>
          <w:lang w:eastAsia="fr-BE"/>
        </w:rPr>
        <w:t>qui mangèrent cette année-là</w:t>
      </w:r>
      <w:r w:rsidR="00213B91" w:rsidRPr="00C27C77">
        <w:rPr>
          <w:rFonts w:eastAsia="Times New Roman" w:cs="Times New Roman"/>
          <w:lang w:eastAsia="fr-BE"/>
        </w:rPr>
        <w:t xml:space="preserve"> </w:t>
      </w:r>
      <w:r w:rsidRPr="00904AA4">
        <w:rPr>
          <w:rFonts w:eastAsia="Times New Roman" w:cs="Times New Roman"/>
          <w:lang w:eastAsia="fr-BE"/>
        </w:rPr>
        <w:t>ce qu’ils récoltèrent sur la terre de Canaan.</w:t>
      </w:r>
      <w:r w:rsidR="00213B91" w:rsidRPr="00C27C77">
        <w:rPr>
          <w:rFonts w:eastAsia="Times New Roman" w:cs="Times New Roman"/>
          <w:lang w:eastAsia="fr-BE"/>
        </w:rPr>
        <w:t xml:space="preserve">                     </w:t>
      </w:r>
      <w:r w:rsidRPr="00904AA4">
        <w:rPr>
          <w:rFonts w:eastAsia="Times New Roman" w:cs="Times New Roman"/>
          <w:lang w:eastAsia="fr-BE"/>
        </w:rPr>
        <w:t>    – Parole du Seigneur.</w:t>
      </w:r>
    </w:p>
    <w:p w:rsidR="00904AA4" w:rsidRPr="00904AA4" w:rsidRDefault="00904AA4" w:rsidP="00904AA4">
      <w:pPr>
        <w:spacing w:after="0" w:line="240" w:lineRule="auto"/>
        <w:outlineLvl w:val="1"/>
        <w:rPr>
          <w:rFonts w:eastAsia="Times New Roman" w:cs="Times New Roman"/>
          <w:b/>
          <w:bCs/>
          <w:sz w:val="24"/>
          <w:szCs w:val="24"/>
          <w:lang w:eastAsia="fr-BE"/>
        </w:rPr>
      </w:pPr>
      <w:r w:rsidRPr="00904AA4">
        <w:rPr>
          <w:rFonts w:eastAsia="Times New Roman" w:cs="Times New Roman"/>
          <w:b/>
          <w:bCs/>
          <w:sz w:val="24"/>
          <w:szCs w:val="24"/>
          <w:lang w:eastAsia="fr-BE"/>
        </w:rPr>
        <w:t>Paume : Ps 33 (34), 2-3, 4-5, 6-7</w:t>
      </w:r>
    </w:p>
    <w:p w:rsidR="00904AA4" w:rsidRPr="00904AA4" w:rsidRDefault="00904AA4" w:rsidP="00904AA4">
      <w:pPr>
        <w:spacing w:after="0" w:line="240" w:lineRule="auto"/>
        <w:rPr>
          <w:rFonts w:eastAsia="Times New Roman" w:cs="Times New Roman"/>
          <w:sz w:val="24"/>
          <w:szCs w:val="24"/>
          <w:lang w:eastAsia="fr-BE"/>
        </w:rPr>
      </w:pPr>
      <w:r>
        <w:rPr>
          <w:rFonts w:eastAsia="Times New Roman" w:cs="Times New Roman"/>
          <w:b/>
          <w:bCs/>
          <w:color w:val="CC0000"/>
          <w:sz w:val="24"/>
          <w:szCs w:val="24"/>
          <w:lang w:eastAsia="fr-BE"/>
        </w:rPr>
        <w:t xml:space="preserve"> </w:t>
      </w:r>
      <w:r>
        <w:rPr>
          <w:rFonts w:eastAsia="Times New Roman" w:cs="Times New Roman"/>
          <w:b/>
          <w:bCs/>
          <w:color w:val="CC0000"/>
          <w:sz w:val="24"/>
          <w:szCs w:val="24"/>
          <w:lang w:eastAsia="fr-BE"/>
        </w:rPr>
        <w:tab/>
      </w:r>
      <w:r w:rsidRPr="00904AA4">
        <w:rPr>
          <w:rFonts w:eastAsia="Times New Roman" w:cs="Times New Roman"/>
          <w:b/>
          <w:bCs/>
          <w:color w:val="CC0000"/>
          <w:sz w:val="24"/>
          <w:szCs w:val="24"/>
          <w:lang w:eastAsia="fr-BE"/>
        </w:rPr>
        <w:t>R/ Goûtez et voyez</w:t>
      </w:r>
      <w:r>
        <w:rPr>
          <w:rFonts w:eastAsia="Times New Roman" w:cs="Times New Roman"/>
          <w:b/>
          <w:bCs/>
          <w:color w:val="CC0000"/>
          <w:sz w:val="24"/>
          <w:szCs w:val="24"/>
          <w:lang w:eastAsia="fr-BE"/>
        </w:rPr>
        <w:t xml:space="preserve"> </w:t>
      </w:r>
      <w:r w:rsidRPr="00904AA4">
        <w:rPr>
          <w:rFonts w:eastAsia="Times New Roman" w:cs="Times New Roman"/>
          <w:b/>
          <w:bCs/>
          <w:color w:val="CC0000"/>
          <w:sz w:val="24"/>
          <w:szCs w:val="24"/>
          <w:lang w:eastAsia="fr-BE"/>
        </w:rPr>
        <w:t>comme est bon le Seigneur !</w:t>
      </w:r>
    </w:p>
    <w:p w:rsidR="00904AA4" w:rsidRPr="00904AA4" w:rsidRDefault="003D7BA7" w:rsidP="00904AA4">
      <w:pPr>
        <w:spacing w:after="0" w:line="240" w:lineRule="auto"/>
        <w:rPr>
          <w:rFonts w:eastAsia="Times New Roman" w:cs="Times New Roman"/>
          <w:lang w:eastAsia="fr-BE"/>
        </w:rPr>
      </w:pPr>
      <w:r w:rsidRPr="00C27C77">
        <w:rPr>
          <w:rFonts w:eastAsia="Times New Roman" w:cs="Times New Roman"/>
          <w:noProof/>
          <w:lang w:val="fr-FR" w:eastAsia="fr-BE"/>
        </w:rPr>
        <w:pict>
          <v:shapetype id="_x0000_t202" coordsize="21600,21600" o:spt="202" path="m,l,21600r21600,l21600,xe">
            <v:stroke joinstyle="miter"/>
            <v:path gradientshapeok="t" o:connecttype="rect"/>
          </v:shapetype>
          <v:shape id="_x0000_s1026" type="#_x0000_t202" style="position:absolute;margin-left:244.35pt;margin-top:167.25pt;width:114.65pt;height:143.3pt;z-index:251660288;mso-width-percent:330;mso-position-horizontal-relative:margin;mso-position-vertical-relative:page;mso-width-percent:330;mso-width-relative:margin" wrapcoords="0 0" o:allowincell="f" filled="f" stroked="f">
            <v:textbox style="mso-next-textbox:#_x0000_s1026">
              <w:txbxContent>
                <w:p w:rsidR="003D7BA7" w:rsidRDefault="003D7BA7">
                  <w:pPr>
                    <w:spacing w:after="0" w:line="240" w:lineRule="auto"/>
                    <w:rPr>
                      <w:sz w:val="2"/>
                      <w:szCs w:val="2"/>
                      <w:lang w:val="fr-FR"/>
                    </w:rPr>
                  </w:pPr>
                  <w:r>
                    <w:rPr>
                      <w:noProof/>
                      <w:sz w:val="2"/>
                      <w:szCs w:val="2"/>
                      <w:lang w:eastAsia="fr-BE"/>
                    </w:rPr>
                    <w:drawing>
                      <wp:inline distT="0" distB="0" distL="0" distR="0">
                        <wp:extent cx="1248307" cy="1533237"/>
                        <wp:effectExtent l="19050" t="0" r="8993"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srcRect/>
                                <a:stretch>
                                  <a:fillRect/>
                                </a:stretch>
                              </pic:blipFill>
                              <pic:spPr bwMode="auto">
                                <a:xfrm>
                                  <a:off x="0" y="0"/>
                                  <a:ext cx="1253550" cy="1539677"/>
                                </a:xfrm>
                                <a:prstGeom prst="rect">
                                  <a:avLst/>
                                </a:prstGeom>
                                <a:noFill/>
                                <a:ln w="9525">
                                  <a:noFill/>
                                  <a:miter lim="800000"/>
                                  <a:headEnd/>
                                  <a:tailEnd/>
                                </a:ln>
                              </pic:spPr>
                            </pic:pic>
                          </a:graphicData>
                        </a:graphic>
                      </wp:inline>
                    </w:drawing>
                  </w:r>
                </w:p>
              </w:txbxContent>
            </v:textbox>
            <w10:wrap type="tight" anchorx="margin" anchory="page"/>
          </v:shape>
        </w:pict>
      </w:r>
      <w:r w:rsidR="00904AA4" w:rsidRPr="00904AA4">
        <w:rPr>
          <w:rFonts w:eastAsia="Times New Roman" w:cs="Times New Roman"/>
          <w:lang w:eastAsia="fr-BE"/>
        </w:rPr>
        <w:t>Je bénirai le Seigneur en tout temps</w:t>
      </w:r>
      <w:proofErr w:type="gramStart"/>
      <w:r w:rsidR="00904AA4" w:rsidRPr="00904AA4">
        <w:rPr>
          <w:rFonts w:eastAsia="Times New Roman" w:cs="Times New Roman"/>
          <w:lang w:eastAsia="fr-BE"/>
        </w:rPr>
        <w:t>,</w:t>
      </w:r>
      <w:proofErr w:type="gramEnd"/>
      <w:r w:rsidR="00904AA4" w:rsidRPr="00904AA4">
        <w:rPr>
          <w:rFonts w:eastAsia="Times New Roman" w:cs="Times New Roman"/>
          <w:lang w:eastAsia="fr-BE"/>
        </w:rPr>
        <w:br/>
        <w:t>sa louange sans cesse à mes lèvres.</w:t>
      </w:r>
      <w:r w:rsidR="00904AA4" w:rsidRPr="00904AA4">
        <w:rPr>
          <w:rFonts w:eastAsia="Times New Roman" w:cs="Times New Roman"/>
          <w:lang w:eastAsia="fr-BE"/>
        </w:rPr>
        <w:br/>
        <w:t>Je me glorifierai dans le Seigneur </w:t>
      </w:r>
      <w:proofErr w:type="gramStart"/>
      <w:r w:rsidR="00904AA4" w:rsidRPr="00904AA4">
        <w:rPr>
          <w:rFonts w:eastAsia="Times New Roman" w:cs="Times New Roman"/>
          <w:lang w:eastAsia="fr-BE"/>
        </w:rPr>
        <w:t>:</w:t>
      </w:r>
      <w:proofErr w:type="gramEnd"/>
      <w:r w:rsidR="00904AA4" w:rsidRPr="00904AA4">
        <w:rPr>
          <w:rFonts w:eastAsia="Times New Roman" w:cs="Times New Roman"/>
          <w:lang w:eastAsia="fr-BE"/>
        </w:rPr>
        <w:br/>
        <w:t>que les pauvres m’entendent et soient en fête !</w:t>
      </w:r>
    </w:p>
    <w:p w:rsidR="00904AA4" w:rsidRPr="00904AA4" w:rsidRDefault="00904AA4" w:rsidP="00213B91">
      <w:pPr>
        <w:spacing w:after="0" w:line="240" w:lineRule="auto"/>
        <w:ind w:left="708" w:firstLine="45"/>
        <w:rPr>
          <w:rFonts w:eastAsia="Times New Roman" w:cs="Times New Roman"/>
          <w:lang w:eastAsia="fr-BE"/>
        </w:rPr>
      </w:pPr>
      <w:r w:rsidRPr="00904AA4">
        <w:rPr>
          <w:rFonts w:eastAsia="Times New Roman" w:cs="Times New Roman"/>
          <w:lang w:eastAsia="fr-BE"/>
        </w:rPr>
        <w:t>Magnifiez avec moi le Seigneur</w:t>
      </w:r>
      <w:proofErr w:type="gramStart"/>
      <w:r w:rsidRPr="00904AA4">
        <w:rPr>
          <w:rFonts w:eastAsia="Times New Roman" w:cs="Times New Roman"/>
          <w:lang w:eastAsia="fr-BE"/>
        </w:rPr>
        <w:t>,</w:t>
      </w:r>
      <w:proofErr w:type="gramEnd"/>
      <w:r w:rsidRPr="00904AA4">
        <w:rPr>
          <w:rFonts w:eastAsia="Times New Roman" w:cs="Times New Roman"/>
          <w:lang w:eastAsia="fr-BE"/>
        </w:rPr>
        <w:br/>
        <w:t>exaltons tous ensemble son nom.</w:t>
      </w:r>
      <w:r w:rsidRPr="00904AA4">
        <w:rPr>
          <w:rFonts w:eastAsia="Times New Roman" w:cs="Times New Roman"/>
          <w:lang w:eastAsia="fr-BE"/>
        </w:rPr>
        <w:br/>
        <w:t>Je cherche le Seigneur, il me répond </w:t>
      </w:r>
      <w:proofErr w:type="gramStart"/>
      <w:r w:rsidRPr="00904AA4">
        <w:rPr>
          <w:rFonts w:eastAsia="Times New Roman" w:cs="Times New Roman"/>
          <w:lang w:eastAsia="fr-BE"/>
        </w:rPr>
        <w:t>:</w:t>
      </w:r>
      <w:proofErr w:type="gramEnd"/>
      <w:r w:rsidRPr="00904AA4">
        <w:rPr>
          <w:rFonts w:eastAsia="Times New Roman" w:cs="Times New Roman"/>
          <w:lang w:eastAsia="fr-BE"/>
        </w:rPr>
        <w:br/>
        <w:t>de toutes mes frayeurs, il me délivre.</w:t>
      </w:r>
    </w:p>
    <w:p w:rsidR="00904AA4" w:rsidRPr="00904AA4" w:rsidRDefault="00904AA4" w:rsidP="00904AA4">
      <w:pPr>
        <w:spacing w:after="0" w:line="240" w:lineRule="auto"/>
        <w:rPr>
          <w:rFonts w:eastAsia="Times New Roman" w:cs="Times New Roman"/>
          <w:lang w:eastAsia="fr-BE"/>
        </w:rPr>
      </w:pPr>
      <w:r w:rsidRPr="00904AA4">
        <w:rPr>
          <w:rFonts w:eastAsia="Times New Roman" w:cs="Times New Roman"/>
          <w:lang w:eastAsia="fr-BE"/>
        </w:rPr>
        <w:t> Qui regarde vers lui resplendira</w:t>
      </w:r>
      <w:proofErr w:type="gramStart"/>
      <w:r w:rsidRPr="00904AA4">
        <w:rPr>
          <w:rFonts w:eastAsia="Times New Roman" w:cs="Times New Roman"/>
          <w:lang w:eastAsia="fr-BE"/>
        </w:rPr>
        <w:t>,</w:t>
      </w:r>
      <w:proofErr w:type="gramEnd"/>
      <w:r w:rsidRPr="00904AA4">
        <w:rPr>
          <w:rFonts w:eastAsia="Times New Roman" w:cs="Times New Roman"/>
          <w:lang w:eastAsia="fr-BE"/>
        </w:rPr>
        <w:br/>
        <w:t>sans ombre ni trouble au visage.</w:t>
      </w:r>
      <w:r w:rsidRPr="00904AA4">
        <w:rPr>
          <w:rFonts w:eastAsia="Times New Roman" w:cs="Times New Roman"/>
          <w:lang w:eastAsia="fr-BE"/>
        </w:rPr>
        <w:br/>
        <w:t>Un pauvre crie ; le Seigneur entend </w:t>
      </w:r>
      <w:proofErr w:type="gramStart"/>
      <w:r w:rsidRPr="00904AA4">
        <w:rPr>
          <w:rFonts w:eastAsia="Times New Roman" w:cs="Times New Roman"/>
          <w:lang w:eastAsia="fr-BE"/>
        </w:rPr>
        <w:t>:</w:t>
      </w:r>
      <w:proofErr w:type="gramEnd"/>
      <w:r w:rsidRPr="00904AA4">
        <w:rPr>
          <w:rFonts w:eastAsia="Times New Roman" w:cs="Times New Roman"/>
          <w:lang w:eastAsia="fr-BE"/>
        </w:rPr>
        <w:br/>
        <w:t>il le sauve de toutes ses angoisses.</w:t>
      </w:r>
    </w:p>
    <w:p w:rsidR="00904AA4" w:rsidRPr="00904AA4" w:rsidRDefault="00904AA4" w:rsidP="00904AA4">
      <w:pPr>
        <w:spacing w:after="0" w:line="240" w:lineRule="auto"/>
        <w:ind w:left="708"/>
        <w:outlineLvl w:val="1"/>
        <w:rPr>
          <w:rFonts w:eastAsia="Times New Roman" w:cs="Times New Roman"/>
          <w:b/>
          <w:bCs/>
          <w:sz w:val="24"/>
          <w:szCs w:val="24"/>
          <w:lang w:eastAsia="fr-BE"/>
        </w:rPr>
      </w:pPr>
      <w:r w:rsidRPr="00904AA4">
        <w:rPr>
          <w:rFonts w:eastAsia="Times New Roman" w:cs="Times New Roman"/>
          <w:b/>
          <w:bCs/>
          <w:sz w:val="24"/>
          <w:szCs w:val="24"/>
          <w:lang w:eastAsia="fr-BE"/>
        </w:rPr>
        <w:t xml:space="preserve">2ème lecture : </w:t>
      </w:r>
      <w:r w:rsidRPr="00904AA4">
        <w:rPr>
          <w:rFonts w:eastAsia="Times New Roman" w:cs="Times New Roman"/>
          <w:b/>
          <w:bCs/>
          <w:i/>
          <w:iCs/>
          <w:sz w:val="24"/>
          <w:szCs w:val="24"/>
          <w:lang w:eastAsia="fr-BE"/>
        </w:rPr>
        <w:t>« Dieu nous a réconciliés avec lui par le Christ »</w:t>
      </w:r>
      <w:r w:rsidRPr="00904AA4">
        <w:rPr>
          <w:rFonts w:eastAsia="Times New Roman" w:cs="Times New Roman"/>
          <w:b/>
          <w:bCs/>
          <w:sz w:val="24"/>
          <w:szCs w:val="24"/>
          <w:lang w:eastAsia="fr-BE"/>
        </w:rPr>
        <w:t xml:space="preserve"> (2 Co 5, 17-21)</w:t>
      </w:r>
    </w:p>
    <w:p w:rsidR="00904AA4" w:rsidRPr="00904AA4" w:rsidRDefault="00904AA4" w:rsidP="00904AA4">
      <w:pPr>
        <w:spacing w:after="0" w:line="240" w:lineRule="auto"/>
        <w:rPr>
          <w:rFonts w:eastAsia="Times New Roman" w:cs="Times New Roman"/>
          <w:sz w:val="24"/>
          <w:szCs w:val="24"/>
          <w:lang w:eastAsia="fr-BE"/>
        </w:rPr>
      </w:pPr>
      <w:r w:rsidRPr="00904AA4">
        <w:rPr>
          <w:rFonts w:eastAsia="Times New Roman" w:cs="Times New Roman"/>
          <w:b/>
          <w:bCs/>
          <w:i/>
          <w:iCs/>
          <w:sz w:val="24"/>
          <w:szCs w:val="24"/>
          <w:lang w:eastAsia="fr-BE"/>
        </w:rPr>
        <w:t>Lecture de la deuxième lettre de saint Paul apôtre aux Corinthiens</w:t>
      </w:r>
    </w:p>
    <w:p w:rsidR="00904AA4" w:rsidRPr="00904AA4" w:rsidRDefault="00904AA4" w:rsidP="00C27C77">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904AA4">
        <w:rPr>
          <w:rFonts w:eastAsia="Times New Roman" w:cs="Times New Roman"/>
          <w:lang w:eastAsia="fr-BE"/>
        </w:rPr>
        <w:t>Frères,</w:t>
      </w:r>
      <w:r w:rsidR="00213B91" w:rsidRPr="00C27C77">
        <w:rPr>
          <w:rFonts w:eastAsia="Times New Roman" w:cs="Times New Roman"/>
          <w:lang w:eastAsia="fr-BE"/>
        </w:rPr>
        <w:t xml:space="preserve"> </w:t>
      </w:r>
      <w:r w:rsidRPr="00904AA4">
        <w:rPr>
          <w:rFonts w:eastAsia="Times New Roman" w:cs="Times New Roman"/>
          <w:lang w:eastAsia="fr-BE"/>
        </w:rPr>
        <w:t>si quelqu’un est dans le Christ,</w:t>
      </w:r>
      <w:r w:rsidR="00213B91" w:rsidRPr="00C27C77">
        <w:rPr>
          <w:rFonts w:eastAsia="Times New Roman" w:cs="Times New Roman"/>
          <w:lang w:eastAsia="fr-BE"/>
        </w:rPr>
        <w:t xml:space="preserve"> </w:t>
      </w:r>
      <w:r w:rsidRPr="00904AA4">
        <w:rPr>
          <w:rFonts w:eastAsia="Times New Roman" w:cs="Times New Roman"/>
          <w:lang w:eastAsia="fr-BE"/>
        </w:rPr>
        <w:t>il est une créature nouvelle.</w:t>
      </w:r>
      <w:r w:rsidR="00213B91" w:rsidRPr="00C27C77">
        <w:rPr>
          <w:rFonts w:eastAsia="Times New Roman" w:cs="Times New Roman"/>
          <w:lang w:eastAsia="fr-BE"/>
        </w:rPr>
        <w:t xml:space="preserve"> </w:t>
      </w:r>
      <w:r w:rsidRPr="00904AA4">
        <w:rPr>
          <w:rFonts w:eastAsia="Times New Roman" w:cs="Times New Roman"/>
          <w:lang w:eastAsia="fr-BE"/>
        </w:rPr>
        <w:t>Le monde ancien s’en est allé,</w:t>
      </w:r>
      <w:r w:rsidR="00213B91" w:rsidRPr="00C27C77">
        <w:rPr>
          <w:rFonts w:eastAsia="Times New Roman" w:cs="Times New Roman"/>
          <w:lang w:eastAsia="fr-BE"/>
        </w:rPr>
        <w:t xml:space="preserve"> </w:t>
      </w:r>
      <w:r w:rsidRPr="00904AA4">
        <w:rPr>
          <w:rFonts w:eastAsia="Times New Roman" w:cs="Times New Roman"/>
          <w:lang w:eastAsia="fr-BE"/>
        </w:rPr>
        <w:t>un monde nouveau est déjà né.</w:t>
      </w:r>
      <w:r w:rsidR="00213B91" w:rsidRPr="00C27C77">
        <w:rPr>
          <w:rFonts w:eastAsia="Times New Roman" w:cs="Times New Roman"/>
          <w:lang w:eastAsia="fr-BE"/>
        </w:rPr>
        <w:t xml:space="preserve"> </w:t>
      </w:r>
      <w:r w:rsidRPr="00904AA4">
        <w:rPr>
          <w:rFonts w:eastAsia="Times New Roman" w:cs="Times New Roman"/>
          <w:lang w:eastAsia="fr-BE"/>
        </w:rPr>
        <w:t>Tout cela vient de Dieu :</w:t>
      </w:r>
      <w:r w:rsidR="00213B91" w:rsidRPr="00C27C77">
        <w:rPr>
          <w:rFonts w:eastAsia="Times New Roman" w:cs="Times New Roman"/>
          <w:lang w:eastAsia="fr-BE"/>
        </w:rPr>
        <w:t xml:space="preserve"> </w:t>
      </w:r>
      <w:r w:rsidRPr="00904AA4">
        <w:rPr>
          <w:rFonts w:eastAsia="Times New Roman" w:cs="Times New Roman"/>
          <w:lang w:eastAsia="fr-BE"/>
        </w:rPr>
        <w:t>il nous a réconciliés avec lui par le Christ,</w:t>
      </w:r>
      <w:r w:rsidR="00213B91" w:rsidRPr="00C27C77">
        <w:rPr>
          <w:rFonts w:eastAsia="Times New Roman" w:cs="Times New Roman"/>
          <w:lang w:eastAsia="fr-BE"/>
        </w:rPr>
        <w:t xml:space="preserve"> </w:t>
      </w:r>
      <w:r w:rsidRPr="00904AA4">
        <w:rPr>
          <w:rFonts w:eastAsia="Times New Roman" w:cs="Times New Roman"/>
          <w:lang w:eastAsia="fr-BE"/>
        </w:rPr>
        <w:t>et il nous a donné le ministère de la réconciliation.</w:t>
      </w:r>
      <w:r w:rsidR="00213B91" w:rsidRPr="00C27C77">
        <w:rPr>
          <w:rFonts w:eastAsia="Times New Roman" w:cs="Times New Roman"/>
          <w:lang w:eastAsia="fr-BE"/>
        </w:rPr>
        <w:t xml:space="preserve"> </w:t>
      </w:r>
      <w:r w:rsidRPr="00904AA4">
        <w:rPr>
          <w:rFonts w:eastAsia="Times New Roman" w:cs="Times New Roman"/>
          <w:lang w:eastAsia="fr-BE"/>
        </w:rPr>
        <w:t>Car c’est bien Dieu</w:t>
      </w:r>
      <w:r w:rsidR="00213B91" w:rsidRPr="00C27C77">
        <w:rPr>
          <w:rFonts w:eastAsia="Times New Roman" w:cs="Times New Roman"/>
          <w:lang w:eastAsia="fr-BE"/>
        </w:rPr>
        <w:t xml:space="preserve"> </w:t>
      </w:r>
      <w:r w:rsidRPr="00904AA4">
        <w:rPr>
          <w:rFonts w:eastAsia="Times New Roman" w:cs="Times New Roman"/>
          <w:lang w:eastAsia="fr-BE"/>
        </w:rPr>
        <w:t>qui, dans le Christ, réconciliait le monde avec lui :</w:t>
      </w:r>
      <w:r w:rsidR="00213B91" w:rsidRPr="00C27C77">
        <w:rPr>
          <w:rFonts w:eastAsia="Times New Roman" w:cs="Times New Roman"/>
          <w:lang w:eastAsia="fr-BE"/>
        </w:rPr>
        <w:t xml:space="preserve"> </w:t>
      </w:r>
      <w:r w:rsidRPr="00904AA4">
        <w:rPr>
          <w:rFonts w:eastAsia="Times New Roman" w:cs="Times New Roman"/>
          <w:lang w:eastAsia="fr-BE"/>
        </w:rPr>
        <w:t>il n’a pas tenu compte des fautes,</w:t>
      </w:r>
      <w:r w:rsidR="00213B91" w:rsidRPr="00C27C77">
        <w:rPr>
          <w:rFonts w:eastAsia="Times New Roman" w:cs="Times New Roman"/>
          <w:lang w:eastAsia="fr-BE"/>
        </w:rPr>
        <w:t xml:space="preserve"> </w:t>
      </w:r>
      <w:r w:rsidRPr="00904AA4">
        <w:rPr>
          <w:rFonts w:eastAsia="Times New Roman" w:cs="Times New Roman"/>
          <w:lang w:eastAsia="fr-BE"/>
        </w:rPr>
        <w:t>et il a déposé en nous la parole de la réconciliation.</w:t>
      </w:r>
      <w:r w:rsidR="00213B91" w:rsidRPr="00C27C77">
        <w:rPr>
          <w:rFonts w:eastAsia="Times New Roman" w:cs="Times New Roman"/>
          <w:lang w:eastAsia="fr-BE"/>
        </w:rPr>
        <w:t xml:space="preserve"> </w:t>
      </w:r>
      <w:r w:rsidRPr="00904AA4">
        <w:rPr>
          <w:rFonts w:eastAsia="Times New Roman" w:cs="Times New Roman"/>
          <w:lang w:eastAsia="fr-BE"/>
        </w:rPr>
        <w:t>Nous sommes donc les ambassadeurs du Christ,</w:t>
      </w:r>
      <w:r w:rsidR="00213B91" w:rsidRPr="00C27C77">
        <w:rPr>
          <w:rFonts w:eastAsia="Times New Roman" w:cs="Times New Roman"/>
          <w:lang w:eastAsia="fr-BE"/>
        </w:rPr>
        <w:t xml:space="preserve"> e</w:t>
      </w:r>
      <w:r w:rsidRPr="00904AA4">
        <w:rPr>
          <w:rFonts w:eastAsia="Times New Roman" w:cs="Times New Roman"/>
          <w:lang w:eastAsia="fr-BE"/>
        </w:rPr>
        <w:t>t par nous c’est Dieu lui-même qui lance un appel :</w:t>
      </w:r>
      <w:r w:rsidR="00213B91" w:rsidRPr="00C27C77">
        <w:rPr>
          <w:rFonts w:eastAsia="Times New Roman" w:cs="Times New Roman"/>
          <w:lang w:eastAsia="fr-BE"/>
        </w:rPr>
        <w:t xml:space="preserve"> </w:t>
      </w:r>
      <w:r w:rsidRPr="00904AA4">
        <w:rPr>
          <w:rFonts w:eastAsia="Times New Roman" w:cs="Times New Roman"/>
          <w:lang w:eastAsia="fr-BE"/>
        </w:rPr>
        <w:t>nous le demandons au nom du Christ,</w:t>
      </w:r>
      <w:r w:rsidR="00213B91" w:rsidRPr="00C27C77">
        <w:rPr>
          <w:rFonts w:eastAsia="Times New Roman" w:cs="Times New Roman"/>
          <w:lang w:eastAsia="fr-BE"/>
        </w:rPr>
        <w:t xml:space="preserve"> </w:t>
      </w:r>
      <w:r w:rsidRPr="00904AA4">
        <w:rPr>
          <w:rFonts w:eastAsia="Times New Roman" w:cs="Times New Roman"/>
          <w:lang w:eastAsia="fr-BE"/>
        </w:rPr>
        <w:t>laissez-vous réconcilier avec Dieu.</w:t>
      </w:r>
      <w:r w:rsidR="00213B91" w:rsidRPr="00C27C77">
        <w:rPr>
          <w:rFonts w:eastAsia="Times New Roman" w:cs="Times New Roman"/>
          <w:lang w:eastAsia="fr-BE"/>
        </w:rPr>
        <w:t xml:space="preserve"> </w:t>
      </w:r>
      <w:r w:rsidRPr="00904AA4">
        <w:rPr>
          <w:rFonts w:eastAsia="Times New Roman" w:cs="Times New Roman"/>
          <w:lang w:eastAsia="fr-BE"/>
        </w:rPr>
        <w:t>Celui qui n’a pas connu le péché</w:t>
      </w:r>
      <w:proofErr w:type="gramStart"/>
      <w:r w:rsidRPr="00904AA4">
        <w:rPr>
          <w:rFonts w:eastAsia="Times New Roman" w:cs="Times New Roman"/>
          <w:lang w:eastAsia="fr-BE"/>
        </w:rPr>
        <w:t>,</w:t>
      </w:r>
      <w:proofErr w:type="gramEnd"/>
      <w:r w:rsidRPr="00904AA4">
        <w:rPr>
          <w:rFonts w:eastAsia="Times New Roman" w:cs="Times New Roman"/>
          <w:lang w:eastAsia="fr-BE"/>
        </w:rPr>
        <w:br/>
        <w:t>Dieu l’a pour nous identifié au péché,</w:t>
      </w:r>
      <w:r w:rsidR="00213B91" w:rsidRPr="00C27C77">
        <w:rPr>
          <w:rFonts w:eastAsia="Times New Roman" w:cs="Times New Roman"/>
          <w:lang w:eastAsia="fr-BE"/>
        </w:rPr>
        <w:t xml:space="preserve"> </w:t>
      </w:r>
      <w:r w:rsidRPr="00904AA4">
        <w:rPr>
          <w:rFonts w:eastAsia="Times New Roman" w:cs="Times New Roman"/>
          <w:lang w:eastAsia="fr-BE"/>
        </w:rPr>
        <w:t>afin qu’en lui nous devenions justes</w:t>
      </w:r>
      <w:r w:rsidR="00213B91" w:rsidRPr="00C27C77">
        <w:rPr>
          <w:rFonts w:eastAsia="Times New Roman" w:cs="Times New Roman"/>
          <w:lang w:eastAsia="fr-BE"/>
        </w:rPr>
        <w:t xml:space="preserve"> </w:t>
      </w:r>
      <w:r w:rsidRPr="00904AA4">
        <w:rPr>
          <w:rFonts w:eastAsia="Times New Roman" w:cs="Times New Roman"/>
          <w:lang w:eastAsia="fr-BE"/>
        </w:rPr>
        <w:t>de la justice même de Dieu.</w:t>
      </w:r>
      <w:r w:rsidR="00C27C77">
        <w:rPr>
          <w:rFonts w:eastAsia="Times New Roman" w:cs="Times New Roman"/>
          <w:lang w:eastAsia="fr-BE"/>
        </w:rPr>
        <w:t xml:space="preserve">               </w:t>
      </w:r>
      <w:r w:rsidRPr="00904AA4">
        <w:rPr>
          <w:rFonts w:eastAsia="Times New Roman" w:cs="Times New Roman"/>
          <w:lang w:eastAsia="fr-BE"/>
        </w:rPr>
        <w:t>   – Parole du Seigneur.</w:t>
      </w:r>
    </w:p>
    <w:p w:rsidR="00904AA4" w:rsidRPr="00904AA4" w:rsidRDefault="00904AA4" w:rsidP="00213B91">
      <w:pPr>
        <w:spacing w:after="0" w:line="240" w:lineRule="auto"/>
        <w:ind w:left="708"/>
        <w:outlineLvl w:val="1"/>
        <w:rPr>
          <w:rFonts w:eastAsia="Times New Roman" w:cs="Times New Roman"/>
          <w:b/>
          <w:bCs/>
          <w:sz w:val="24"/>
          <w:szCs w:val="24"/>
          <w:lang w:eastAsia="fr-BE"/>
        </w:rPr>
      </w:pPr>
      <w:r w:rsidRPr="00904AA4">
        <w:rPr>
          <w:rFonts w:eastAsia="Times New Roman" w:cs="Times New Roman"/>
          <w:b/>
          <w:bCs/>
          <w:sz w:val="24"/>
          <w:szCs w:val="24"/>
          <w:lang w:eastAsia="fr-BE"/>
        </w:rPr>
        <w:t xml:space="preserve">Evangile : </w:t>
      </w:r>
      <w:r w:rsidRPr="00904AA4">
        <w:rPr>
          <w:rFonts w:eastAsia="Times New Roman" w:cs="Times New Roman"/>
          <w:b/>
          <w:bCs/>
          <w:i/>
          <w:iCs/>
          <w:sz w:val="24"/>
          <w:szCs w:val="24"/>
          <w:lang w:eastAsia="fr-BE"/>
        </w:rPr>
        <w:t>« Ton frère que voilà était mort, et il est revenu à la vie »</w:t>
      </w:r>
      <w:r w:rsidRPr="00904AA4">
        <w:rPr>
          <w:rFonts w:eastAsia="Times New Roman" w:cs="Times New Roman"/>
          <w:b/>
          <w:bCs/>
          <w:sz w:val="24"/>
          <w:szCs w:val="24"/>
          <w:lang w:eastAsia="fr-BE"/>
        </w:rPr>
        <w:t xml:space="preserve"> (</w:t>
      </w:r>
      <w:proofErr w:type="spellStart"/>
      <w:r w:rsidRPr="00904AA4">
        <w:rPr>
          <w:rFonts w:eastAsia="Times New Roman" w:cs="Times New Roman"/>
          <w:b/>
          <w:bCs/>
          <w:sz w:val="24"/>
          <w:szCs w:val="24"/>
          <w:lang w:eastAsia="fr-BE"/>
        </w:rPr>
        <w:t>Lc</w:t>
      </w:r>
      <w:proofErr w:type="spellEnd"/>
      <w:r w:rsidRPr="00904AA4">
        <w:rPr>
          <w:rFonts w:eastAsia="Times New Roman" w:cs="Times New Roman"/>
          <w:b/>
          <w:bCs/>
          <w:sz w:val="24"/>
          <w:szCs w:val="24"/>
          <w:lang w:eastAsia="fr-BE"/>
        </w:rPr>
        <w:t xml:space="preserve"> 15, 1-3.11-32)</w:t>
      </w:r>
    </w:p>
    <w:p w:rsidR="00904AA4" w:rsidRPr="00904AA4" w:rsidRDefault="00904AA4" w:rsidP="00904AA4">
      <w:pPr>
        <w:spacing w:after="0" w:line="240" w:lineRule="auto"/>
        <w:rPr>
          <w:rFonts w:eastAsia="Times New Roman" w:cs="Times New Roman"/>
          <w:lang w:eastAsia="fr-BE"/>
        </w:rPr>
      </w:pPr>
      <w:r w:rsidRPr="00904AA4">
        <w:rPr>
          <w:rFonts w:eastAsia="Times New Roman" w:cs="Times New Roman"/>
          <w:b/>
          <w:bCs/>
          <w:lang w:eastAsia="fr-BE"/>
        </w:rPr>
        <w:t>Acclamation :</w:t>
      </w:r>
      <w:r w:rsidRPr="00904AA4">
        <w:rPr>
          <w:rFonts w:eastAsia="Times New Roman" w:cs="Times New Roman"/>
          <w:lang w:eastAsia="fr-BE"/>
        </w:rPr>
        <w:t xml:space="preserve"> </w:t>
      </w:r>
      <w:r w:rsidRPr="00C27C77">
        <w:rPr>
          <w:rFonts w:eastAsia="Times New Roman" w:cs="Times New Roman"/>
          <w:b/>
          <w:bCs/>
          <w:lang w:eastAsia="fr-BE"/>
        </w:rPr>
        <w:t>Gloire et louange à toi, Seigneur Jésus.</w:t>
      </w:r>
      <w:r w:rsidRPr="00904AA4">
        <w:rPr>
          <w:rFonts w:eastAsia="Times New Roman" w:cs="Times New Roman"/>
          <w:lang w:eastAsia="fr-BE"/>
        </w:rPr>
        <w:br/>
        <w:t>Je me lèverai, j’irai vers mon père,</w:t>
      </w:r>
      <w:r w:rsidR="00213B91" w:rsidRPr="00C27C77">
        <w:rPr>
          <w:rFonts w:eastAsia="Times New Roman" w:cs="Times New Roman"/>
          <w:lang w:eastAsia="fr-BE"/>
        </w:rPr>
        <w:t xml:space="preserve"> </w:t>
      </w:r>
      <w:r w:rsidRPr="00904AA4">
        <w:rPr>
          <w:rFonts w:eastAsia="Times New Roman" w:cs="Times New Roman"/>
          <w:lang w:eastAsia="fr-BE"/>
        </w:rPr>
        <w:t>et je lui dirai :</w:t>
      </w:r>
      <w:r w:rsidR="00213B91" w:rsidRPr="00C27C77">
        <w:rPr>
          <w:rFonts w:eastAsia="Times New Roman" w:cs="Times New Roman"/>
          <w:lang w:eastAsia="fr-BE"/>
        </w:rPr>
        <w:t xml:space="preserve"> </w:t>
      </w:r>
      <w:r w:rsidRPr="00904AA4">
        <w:rPr>
          <w:rFonts w:eastAsia="Times New Roman" w:cs="Times New Roman"/>
          <w:lang w:eastAsia="fr-BE"/>
        </w:rPr>
        <w:t>Père, j’ai péché contre le ciel et envers toi.</w:t>
      </w:r>
      <w:r w:rsidR="00213B91" w:rsidRPr="00C27C77">
        <w:rPr>
          <w:rFonts w:eastAsia="Times New Roman" w:cs="Times New Roman"/>
          <w:lang w:eastAsia="fr-BE"/>
        </w:rPr>
        <w:t xml:space="preserve"> </w:t>
      </w:r>
      <w:r w:rsidRPr="00C27C77">
        <w:rPr>
          <w:rFonts w:eastAsia="Times New Roman" w:cs="Times New Roman"/>
          <w:b/>
          <w:bCs/>
          <w:lang w:eastAsia="fr-BE"/>
        </w:rPr>
        <w:t>Gloire et louange à toi, Seigneur Jésus.</w:t>
      </w:r>
    </w:p>
    <w:p w:rsidR="00904AA4" w:rsidRPr="00904AA4" w:rsidRDefault="00904AA4" w:rsidP="00C27C77">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904AA4">
        <w:rPr>
          <w:rFonts w:eastAsia="Times New Roman" w:cs="Times New Roman"/>
          <w:b/>
          <w:bCs/>
          <w:i/>
          <w:iCs/>
          <w:sz w:val="24"/>
          <w:szCs w:val="24"/>
          <w:lang w:eastAsia="fr-BE"/>
        </w:rPr>
        <w:lastRenderedPageBreak/>
        <w:t>Évangile de Jésus Christ selon saint Luc</w:t>
      </w:r>
    </w:p>
    <w:p w:rsidR="00904AA4" w:rsidRPr="00904AA4" w:rsidRDefault="00904AA4" w:rsidP="00C27C77">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904AA4">
        <w:rPr>
          <w:rFonts w:eastAsia="Times New Roman" w:cs="Times New Roman"/>
          <w:lang w:eastAsia="fr-BE"/>
        </w:rPr>
        <w:t>En ce temps-là,</w:t>
      </w:r>
      <w:r w:rsidR="00AD0775" w:rsidRPr="00C27C77">
        <w:rPr>
          <w:rFonts w:eastAsia="Times New Roman" w:cs="Times New Roman"/>
          <w:lang w:eastAsia="fr-BE"/>
        </w:rPr>
        <w:t xml:space="preserve"> </w:t>
      </w:r>
      <w:r w:rsidRPr="00904AA4">
        <w:rPr>
          <w:rFonts w:eastAsia="Times New Roman" w:cs="Times New Roman"/>
          <w:lang w:eastAsia="fr-BE"/>
        </w:rPr>
        <w:t>les publicains et les pécheurs</w:t>
      </w:r>
      <w:r w:rsidR="00AD0775" w:rsidRPr="00C27C77">
        <w:rPr>
          <w:rFonts w:eastAsia="Times New Roman" w:cs="Times New Roman"/>
          <w:lang w:eastAsia="fr-BE"/>
        </w:rPr>
        <w:t xml:space="preserve"> </w:t>
      </w:r>
      <w:r w:rsidRPr="00904AA4">
        <w:rPr>
          <w:rFonts w:eastAsia="Times New Roman" w:cs="Times New Roman"/>
          <w:lang w:eastAsia="fr-BE"/>
        </w:rPr>
        <w:t>venaient tous à Jésus pour l’écouter.</w:t>
      </w:r>
      <w:r w:rsidR="00AD0775" w:rsidRPr="00C27C77">
        <w:rPr>
          <w:rFonts w:eastAsia="Times New Roman" w:cs="Times New Roman"/>
          <w:lang w:eastAsia="fr-BE"/>
        </w:rPr>
        <w:t xml:space="preserve"> </w:t>
      </w:r>
      <w:r w:rsidRPr="00904AA4">
        <w:rPr>
          <w:rFonts w:eastAsia="Times New Roman" w:cs="Times New Roman"/>
          <w:lang w:eastAsia="fr-BE"/>
        </w:rPr>
        <w:t>Les pharisiens et les scribes récriminaient contre lui </w:t>
      </w:r>
      <w:proofErr w:type="gramStart"/>
      <w:r w:rsidRPr="00904AA4">
        <w:rPr>
          <w:rFonts w:eastAsia="Times New Roman" w:cs="Times New Roman"/>
          <w:lang w:eastAsia="fr-BE"/>
        </w:rPr>
        <w:t>:</w:t>
      </w:r>
      <w:proofErr w:type="gramEnd"/>
      <w:r w:rsidRPr="00904AA4">
        <w:rPr>
          <w:rFonts w:eastAsia="Times New Roman" w:cs="Times New Roman"/>
          <w:lang w:eastAsia="fr-BE"/>
        </w:rPr>
        <w:br/>
        <w:t>« Cet homme fait bon accueil aux pécheurs,</w:t>
      </w:r>
      <w:r w:rsidR="00AD0775" w:rsidRPr="00C27C77">
        <w:rPr>
          <w:rFonts w:eastAsia="Times New Roman" w:cs="Times New Roman"/>
          <w:lang w:eastAsia="fr-BE"/>
        </w:rPr>
        <w:t xml:space="preserve"> </w:t>
      </w:r>
      <w:r w:rsidRPr="00904AA4">
        <w:rPr>
          <w:rFonts w:eastAsia="Times New Roman" w:cs="Times New Roman"/>
          <w:lang w:eastAsia="fr-BE"/>
        </w:rPr>
        <w:t>et il mange avec eux ! »</w:t>
      </w:r>
      <w:r w:rsidRPr="00904AA4">
        <w:rPr>
          <w:rFonts w:eastAsia="Times New Roman" w:cs="Times New Roman"/>
          <w:lang w:eastAsia="fr-BE"/>
        </w:rPr>
        <w:br/>
        <w:t>    Alors Jésus leur dit cette parabole :</w:t>
      </w:r>
      <w:r w:rsidR="00AD0775" w:rsidRPr="00C27C77">
        <w:rPr>
          <w:rFonts w:eastAsia="Times New Roman" w:cs="Times New Roman"/>
          <w:lang w:eastAsia="fr-BE"/>
        </w:rPr>
        <w:t xml:space="preserve"> </w:t>
      </w:r>
      <w:r w:rsidRPr="00904AA4">
        <w:rPr>
          <w:rFonts w:eastAsia="Times New Roman" w:cs="Times New Roman"/>
          <w:lang w:eastAsia="fr-BE"/>
        </w:rPr>
        <w:t>« Un homme avait deux fils.</w:t>
      </w:r>
      <w:r w:rsidR="00AD0775" w:rsidRPr="00C27C77">
        <w:rPr>
          <w:rFonts w:eastAsia="Times New Roman" w:cs="Times New Roman"/>
          <w:lang w:eastAsia="fr-BE"/>
        </w:rPr>
        <w:t xml:space="preserve"> </w:t>
      </w:r>
      <w:r w:rsidRPr="00904AA4">
        <w:rPr>
          <w:rFonts w:eastAsia="Times New Roman" w:cs="Times New Roman"/>
          <w:lang w:eastAsia="fr-BE"/>
        </w:rPr>
        <w:t>Le plus jeune dit à son père :</w:t>
      </w:r>
      <w:r w:rsidR="00AD0775" w:rsidRPr="00C27C77">
        <w:rPr>
          <w:rFonts w:eastAsia="Times New Roman" w:cs="Times New Roman"/>
          <w:lang w:eastAsia="fr-BE"/>
        </w:rPr>
        <w:t xml:space="preserve"> </w:t>
      </w:r>
      <w:r w:rsidRPr="00904AA4">
        <w:rPr>
          <w:rFonts w:eastAsia="Times New Roman" w:cs="Times New Roman"/>
          <w:lang w:eastAsia="fr-BE"/>
        </w:rPr>
        <w:t>‘Père, donne-moi la part de fortune qui me revient.’</w:t>
      </w:r>
      <w:r w:rsidR="00AD0775" w:rsidRPr="00C27C77">
        <w:rPr>
          <w:rFonts w:eastAsia="Times New Roman" w:cs="Times New Roman"/>
          <w:lang w:eastAsia="fr-BE"/>
        </w:rPr>
        <w:t xml:space="preserve"> </w:t>
      </w:r>
      <w:r w:rsidRPr="00904AA4">
        <w:rPr>
          <w:rFonts w:eastAsia="Times New Roman" w:cs="Times New Roman"/>
          <w:lang w:eastAsia="fr-BE"/>
        </w:rPr>
        <w:t>Et le père leur partagea ses biens.</w:t>
      </w:r>
      <w:r w:rsidR="00AD0775" w:rsidRPr="00C27C77">
        <w:rPr>
          <w:rFonts w:eastAsia="Times New Roman" w:cs="Times New Roman"/>
          <w:lang w:eastAsia="fr-BE"/>
        </w:rPr>
        <w:t xml:space="preserve"> </w:t>
      </w:r>
      <w:r w:rsidRPr="00904AA4">
        <w:rPr>
          <w:rFonts w:eastAsia="Times New Roman" w:cs="Times New Roman"/>
          <w:lang w:eastAsia="fr-BE"/>
        </w:rPr>
        <w:t>Peu de jours après,</w:t>
      </w:r>
      <w:r w:rsidR="00AD0775" w:rsidRPr="00C27C77">
        <w:rPr>
          <w:rFonts w:eastAsia="Times New Roman" w:cs="Times New Roman"/>
          <w:lang w:eastAsia="fr-BE"/>
        </w:rPr>
        <w:t xml:space="preserve"> </w:t>
      </w:r>
      <w:r w:rsidRPr="00904AA4">
        <w:rPr>
          <w:rFonts w:eastAsia="Times New Roman" w:cs="Times New Roman"/>
          <w:lang w:eastAsia="fr-BE"/>
        </w:rPr>
        <w:t>le plus jeune rassembla tout ce qu’il avait, et partit pour un pays lointain</w:t>
      </w:r>
      <w:r w:rsidR="00AD0775" w:rsidRPr="00C27C77">
        <w:rPr>
          <w:rFonts w:eastAsia="Times New Roman" w:cs="Times New Roman"/>
          <w:lang w:eastAsia="fr-BE"/>
        </w:rPr>
        <w:t xml:space="preserve"> </w:t>
      </w:r>
      <w:r w:rsidRPr="00904AA4">
        <w:rPr>
          <w:rFonts w:eastAsia="Times New Roman" w:cs="Times New Roman"/>
          <w:lang w:eastAsia="fr-BE"/>
        </w:rPr>
        <w:t>où il dilapida sa fortune en menant une vie de désordre.</w:t>
      </w:r>
      <w:r w:rsidR="00AD0775" w:rsidRPr="00C27C77">
        <w:rPr>
          <w:rFonts w:eastAsia="Times New Roman" w:cs="Times New Roman"/>
          <w:lang w:eastAsia="fr-BE"/>
        </w:rPr>
        <w:t xml:space="preserve"> </w:t>
      </w:r>
      <w:r w:rsidRPr="00904AA4">
        <w:rPr>
          <w:rFonts w:eastAsia="Times New Roman" w:cs="Times New Roman"/>
          <w:lang w:eastAsia="fr-BE"/>
        </w:rPr>
        <w:t>Il avait tout dépensé,</w:t>
      </w:r>
      <w:r w:rsidR="00AD0775" w:rsidRPr="00C27C77">
        <w:rPr>
          <w:rFonts w:eastAsia="Times New Roman" w:cs="Times New Roman"/>
          <w:lang w:eastAsia="fr-BE"/>
        </w:rPr>
        <w:t xml:space="preserve"> </w:t>
      </w:r>
      <w:r w:rsidRPr="00904AA4">
        <w:rPr>
          <w:rFonts w:eastAsia="Times New Roman" w:cs="Times New Roman"/>
          <w:lang w:eastAsia="fr-BE"/>
        </w:rPr>
        <w:t>quand une grande famine survint dans ce pays,</w:t>
      </w:r>
      <w:r w:rsidR="00AD0775" w:rsidRPr="00C27C77">
        <w:rPr>
          <w:rFonts w:eastAsia="Times New Roman" w:cs="Times New Roman"/>
          <w:lang w:eastAsia="fr-BE"/>
        </w:rPr>
        <w:t xml:space="preserve"> </w:t>
      </w:r>
      <w:r w:rsidRPr="00904AA4">
        <w:rPr>
          <w:rFonts w:eastAsia="Times New Roman" w:cs="Times New Roman"/>
          <w:lang w:eastAsia="fr-BE"/>
        </w:rPr>
        <w:t>et il commença à se trouver dans le besoin.</w:t>
      </w:r>
      <w:r w:rsidR="00AD0775" w:rsidRPr="00C27C77">
        <w:rPr>
          <w:rFonts w:eastAsia="Times New Roman" w:cs="Times New Roman"/>
          <w:lang w:eastAsia="fr-BE"/>
        </w:rPr>
        <w:t xml:space="preserve"> </w:t>
      </w:r>
      <w:r w:rsidRPr="00904AA4">
        <w:rPr>
          <w:rFonts w:eastAsia="Times New Roman" w:cs="Times New Roman"/>
          <w:lang w:eastAsia="fr-BE"/>
        </w:rPr>
        <w:t>Il alla s’engager auprès d’un habitant de ce pays,</w:t>
      </w:r>
      <w:r w:rsidR="00AD0775" w:rsidRPr="00C27C77">
        <w:rPr>
          <w:rFonts w:eastAsia="Times New Roman" w:cs="Times New Roman"/>
          <w:lang w:eastAsia="fr-BE"/>
        </w:rPr>
        <w:t xml:space="preserve"> </w:t>
      </w:r>
      <w:r w:rsidRPr="00904AA4">
        <w:rPr>
          <w:rFonts w:eastAsia="Times New Roman" w:cs="Times New Roman"/>
          <w:lang w:eastAsia="fr-BE"/>
        </w:rPr>
        <w:t>qui l’envoya dans ses champs garder les porcs.</w:t>
      </w:r>
      <w:r w:rsidR="00AD0775" w:rsidRPr="00C27C77">
        <w:rPr>
          <w:rFonts w:eastAsia="Times New Roman" w:cs="Times New Roman"/>
          <w:lang w:eastAsia="fr-BE"/>
        </w:rPr>
        <w:t xml:space="preserve"> </w:t>
      </w:r>
      <w:r w:rsidRPr="00904AA4">
        <w:rPr>
          <w:rFonts w:eastAsia="Times New Roman" w:cs="Times New Roman"/>
          <w:lang w:eastAsia="fr-BE"/>
        </w:rPr>
        <w:t>Il aurait bien voulu se remplir le ventre</w:t>
      </w:r>
      <w:r w:rsidR="00AD0775" w:rsidRPr="00C27C77">
        <w:rPr>
          <w:rFonts w:eastAsia="Times New Roman" w:cs="Times New Roman"/>
          <w:lang w:eastAsia="fr-BE"/>
        </w:rPr>
        <w:t xml:space="preserve"> </w:t>
      </w:r>
      <w:r w:rsidRPr="00904AA4">
        <w:rPr>
          <w:rFonts w:eastAsia="Times New Roman" w:cs="Times New Roman"/>
          <w:lang w:eastAsia="fr-BE"/>
        </w:rPr>
        <w:t>avec les gousses que mangeaient les porcs,</w:t>
      </w:r>
      <w:r w:rsidR="00AD0775" w:rsidRPr="00C27C77">
        <w:rPr>
          <w:rFonts w:eastAsia="Times New Roman" w:cs="Times New Roman"/>
          <w:lang w:eastAsia="fr-BE"/>
        </w:rPr>
        <w:t xml:space="preserve"> </w:t>
      </w:r>
      <w:r w:rsidRPr="00904AA4">
        <w:rPr>
          <w:rFonts w:eastAsia="Times New Roman" w:cs="Times New Roman"/>
          <w:lang w:eastAsia="fr-BE"/>
        </w:rPr>
        <w:t>mais personne ne lui donnait rien.</w:t>
      </w:r>
      <w:r w:rsidR="00AD0775" w:rsidRPr="00C27C77">
        <w:rPr>
          <w:rFonts w:eastAsia="Times New Roman" w:cs="Times New Roman"/>
          <w:lang w:eastAsia="fr-BE"/>
        </w:rPr>
        <w:t xml:space="preserve"> </w:t>
      </w:r>
      <w:r w:rsidRPr="00904AA4">
        <w:rPr>
          <w:rFonts w:eastAsia="Times New Roman" w:cs="Times New Roman"/>
          <w:lang w:eastAsia="fr-BE"/>
        </w:rPr>
        <w:t>Alors il rentra en lui-</w:t>
      </w:r>
      <w:r w:rsidR="00AD0775" w:rsidRPr="00C27C77">
        <w:rPr>
          <w:rFonts w:eastAsia="Times New Roman" w:cs="Times New Roman"/>
          <w:lang w:eastAsia="fr-BE"/>
        </w:rPr>
        <w:t>m</w:t>
      </w:r>
      <w:r w:rsidRPr="00904AA4">
        <w:rPr>
          <w:rFonts w:eastAsia="Times New Roman" w:cs="Times New Roman"/>
          <w:lang w:eastAsia="fr-BE"/>
        </w:rPr>
        <w:t>ême et se dit :</w:t>
      </w:r>
      <w:r w:rsidR="00AD0775" w:rsidRPr="00C27C77">
        <w:rPr>
          <w:rFonts w:eastAsia="Times New Roman" w:cs="Times New Roman"/>
          <w:lang w:eastAsia="fr-BE"/>
        </w:rPr>
        <w:t xml:space="preserve"> </w:t>
      </w:r>
      <w:r w:rsidRPr="00904AA4">
        <w:rPr>
          <w:rFonts w:eastAsia="Times New Roman" w:cs="Times New Roman"/>
          <w:lang w:eastAsia="fr-BE"/>
        </w:rPr>
        <w:t>‘Combien d’ouvriers de mon père ont du pain en abondance,</w:t>
      </w:r>
      <w:r w:rsidR="00AD0775" w:rsidRPr="00C27C77">
        <w:rPr>
          <w:rFonts w:eastAsia="Times New Roman" w:cs="Times New Roman"/>
          <w:lang w:eastAsia="fr-BE"/>
        </w:rPr>
        <w:t xml:space="preserve"> </w:t>
      </w:r>
      <w:r w:rsidRPr="00904AA4">
        <w:rPr>
          <w:rFonts w:eastAsia="Times New Roman" w:cs="Times New Roman"/>
          <w:lang w:eastAsia="fr-BE"/>
        </w:rPr>
        <w:t>et moi, ici, je meurs de faim !</w:t>
      </w:r>
      <w:r w:rsidR="00AD0775" w:rsidRPr="00C27C77">
        <w:rPr>
          <w:rFonts w:eastAsia="Times New Roman" w:cs="Times New Roman"/>
          <w:lang w:eastAsia="fr-BE"/>
        </w:rPr>
        <w:t xml:space="preserve"> </w:t>
      </w:r>
      <w:r w:rsidRPr="00904AA4">
        <w:rPr>
          <w:rFonts w:eastAsia="Times New Roman" w:cs="Times New Roman"/>
          <w:lang w:eastAsia="fr-BE"/>
        </w:rPr>
        <w:t>Je me lèverai, j’irai vers mon père,</w:t>
      </w:r>
      <w:r w:rsidR="00AD0775" w:rsidRPr="00C27C77">
        <w:rPr>
          <w:rFonts w:eastAsia="Times New Roman" w:cs="Times New Roman"/>
          <w:lang w:eastAsia="fr-BE"/>
        </w:rPr>
        <w:t xml:space="preserve"> </w:t>
      </w:r>
      <w:r w:rsidRPr="00904AA4">
        <w:rPr>
          <w:rFonts w:eastAsia="Times New Roman" w:cs="Times New Roman"/>
          <w:lang w:eastAsia="fr-BE"/>
        </w:rPr>
        <w:t>et je lui dirai :</w:t>
      </w:r>
      <w:r w:rsidR="00AD0775" w:rsidRPr="00C27C77">
        <w:rPr>
          <w:rFonts w:eastAsia="Times New Roman" w:cs="Times New Roman"/>
          <w:lang w:eastAsia="fr-BE"/>
        </w:rPr>
        <w:t xml:space="preserve"> </w:t>
      </w:r>
      <w:r w:rsidRPr="00904AA4">
        <w:rPr>
          <w:rFonts w:eastAsia="Times New Roman" w:cs="Times New Roman"/>
          <w:lang w:eastAsia="fr-BE"/>
        </w:rPr>
        <w:t>Père, j’ai péché contre le ciel et envers toi.</w:t>
      </w:r>
      <w:r w:rsidR="00AD0775" w:rsidRPr="00C27C77">
        <w:rPr>
          <w:rFonts w:eastAsia="Times New Roman" w:cs="Times New Roman"/>
          <w:lang w:eastAsia="fr-BE"/>
        </w:rPr>
        <w:t xml:space="preserve"> </w:t>
      </w:r>
      <w:r w:rsidRPr="00904AA4">
        <w:rPr>
          <w:rFonts w:eastAsia="Times New Roman" w:cs="Times New Roman"/>
          <w:lang w:eastAsia="fr-BE"/>
        </w:rPr>
        <w:t>Je ne suis plus digne d’être appelé ton fils.</w:t>
      </w:r>
      <w:r w:rsidR="00AD0775" w:rsidRPr="00C27C77">
        <w:rPr>
          <w:rFonts w:eastAsia="Times New Roman" w:cs="Times New Roman"/>
          <w:lang w:eastAsia="fr-BE"/>
        </w:rPr>
        <w:t xml:space="preserve"> T</w:t>
      </w:r>
      <w:r w:rsidRPr="00904AA4">
        <w:rPr>
          <w:rFonts w:eastAsia="Times New Roman" w:cs="Times New Roman"/>
          <w:lang w:eastAsia="fr-BE"/>
        </w:rPr>
        <w:t>raite-moi comme l’un de tes ouvriers.’</w:t>
      </w:r>
      <w:r w:rsidR="00AD0775" w:rsidRPr="00C27C77">
        <w:rPr>
          <w:rFonts w:eastAsia="Times New Roman" w:cs="Times New Roman"/>
          <w:lang w:eastAsia="fr-BE"/>
        </w:rPr>
        <w:t xml:space="preserve"> </w:t>
      </w:r>
      <w:r w:rsidRPr="00904AA4">
        <w:rPr>
          <w:rFonts w:eastAsia="Times New Roman" w:cs="Times New Roman"/>
          <w:lang w:eastAsia="fr-BE"/>
        </w:rPr>
        <w:t>Il se leva et s’en alla vers son père.</w:t>
      </w:r>
      <w:r w:rsidR="00AD0775" w:rsidRPr="00C27C77">
        <w:rPr>
          <w:rFonts w:eastAsia="Times New Roman" w:cs="Times New Roman"/>
          <w:lang w:eastAsia="fr-BE"/>
        </w:rPr>
        <w:t xml:space="preserve"> </w:t>
      </w:r>
      <w:r w:rsidRPr="00904AA4">
        <w:rPr>
          <w:rFonts w:eastAsia="Times New Roman" w:cs="Times New Roman"/>
          <w:lang w:eastAsia="fr-BE"/>
        </w:rPr>
        <w:t>Comme il était encore loin,</w:t>
      </w:r>
      <w:r w:rsidR="00AD0775" w:rsidRPr="00C27C77">
        <w:rPr>
          <w:rFonts w:eastAsia="Times New Roman" w:cs="Times New Roman"/>
          <w:lang w:eastAsia="fr-BE"/>
        </w:rPr>
        <w:t xml:space="preserve"> </w:t>
      </w:r>
      <w:r w:rsidRPr="00904AA4">
        <w:rPr>
          <w:rFonts w:eastAsia="Times New Roman" w:cs="Times New Roman"/>
          <w:lang w:eastAsia="fr-BE"/>
        </w:rPr>
        <w:t>son père l’aperçut et fut saisi de compassion ;</w:t>
      </w:r>
      <w:r w:rsidR="00AD0775" w:rsidRPr="00C27C77">
        <w:rPr>
          <w:rFonts w:eastAsia="Times New Roman" w:cs="Times New Roman"/>
          <w:lang w:eastAsia="fr-BE"/>
        </w:rPr>
        <w:t xml:space="preserve"> </w:t>
      </w:r>
      <w:r w:rsidRPr="00904AA4">
        <w:rPr>
          <w:rFonts w:eastAsia="Times New Roman" w:cs="Times New Roman"/>
          <w:lang w:eastAsia="fr-BE"/>
        </w:rPr>
        <w:t>il courut se jeter à son cou</w:t>
      </w:r>
      <w:r w:rsidR="00AD0775" w:rsidRPr="00C27C77">
        <w:rPr>
          <w:rFonts w:eastAsia="Times New Roman" w:cs="Times New Roman"/>
          <w:lang w:eastAsia="fr-BE"/>
        </w:rPr>
        <w:t xml:space="preserve"> </w:t>
      </w:r>
      <w:r w:rsidRPr="00904AA4">
        <w:rPr>
          <w:rFonts w:eastAsia="Times New Roman" w:cs="Times New Roman"/>
          <w:lang w:eastAsia="fr-BE"/>
        </w:rPr>
        <w:t>et le couvrit de baisers.</w:t>
      </w:r>
      <w:r w:rsidR="00AD0775" w:rsidRPr="00C27C77">
        <w:rPr>
          <w:rFonts w:eastAsia="Times New Roman" w:cs="Times New Roman"/>
          <w:lang w:eastAsia="fr-BE"/>
        </w:rPr>
        <w:t xml:space="preserve"> </w:t>
      </w:r>
      <w:r w:rsidRPr="00904AA4">
        <w:rPr>
          <w:rFonts w:eastAsia="Times New Roman" w:cs="Times New Roman"/>
          <w:lang w:eastAsia="fr-BE"/>
        </w:rPr>
        <w:t>Le fils lui dit :</w:t>
      </w:r>
      <w:r w:rsidR="00AD0775" w:rsidRPr="00C27C77">
        <w:rPr>
          <w:rFonts w:eastAsia="Times New Roman" w:cs="Times New Roman"/>
          <w:lang w:eastAsia="fr-BE"/>
        </w:rPr>
        <w:t xml:space="preserve"> </w:t>
      </w:r>
      <w:r w:rsidRPr="00904AA4">
        <w:rPr>
          <w:rFonts w:eastAsia="Times New Roman" w:cs="Times New Roman"/>
          <w:lang w:eastAsia="fr-BE"/>
        </w:rPr>
        <w:t>‘Père, j’ai péché contre le ciel et envers toi.</w:t>
      </w:r>
      <w:r w:rsidR="00AD0775" w:rsidRPr="00C27C77">
        <w:rPr>
          <w:rFonts w:eastAsia="Times New Roman" w:cs="Times New Roman"/>
          <w:lang w:eastAsia="fr-BE"/>
        </w:rPr>
        <w:t xml:space="preserve"> </w:t>
      </w:r>
      <w:r w:rsidRPr="00904AA4">
        <w:rPr>
          <w:rFonts w:eastAsia="Times New Roman" w:cs="Times New Roman"/>
          <w:lang w:eastAsia="fr-BE"/>
        </w:rPr>
        <w:t>Je ne suis plus digne d’être appelé ton fils.’</w:t>
      </w:r>
      <w:r w:rsidR="00AD0775" w:rsidRPr="00C27C77">
        <w:rPr>
          <w:rFonts w:eastAsia="Times New Roman" w:cs="Times New Roman"/>
          <w:lang w:eastAsia="fr-BE"/>
        </w:rPr>
        <w:t xml:space="preserve"> </w:t>
      </w:r>
      <w:r w:rsidRPr="00904AA4">
        <w:rPr>
          <w:rFonts w:eastAsia="Times New Roman" w:cs="Times New Roman"/>
          <w:lang w:eastAsia="fr-BE"/>
        </w:rPr>
        <w:t>Mais le père dit à ses serviteurs :</w:t>
      </w:r>
      <w:r w:rsidR="00AD0775" w:rsidRPr="00C27C77">
        <w:rPr>
          <w:rFonts w:eastAsia="Times New Roman" w:cs="Times New Roman"/>
          <w:lang w:eastAsia="fr-BE"/>
        </w:rPr>
        <w:t xml:space="preserve"> </w:t>
      </w:r>
      <w:r w:rsidRPr="00904AA4">
        <w:rPr>
          <w:rFonts w:eastAsia="Times New Roman" w:cs="Times New Roman"/>
          <w:lang w:eastAsia="fr-BE"/>
        </w:rPr>
        <w:t>‘Vite, apportez le plus beau vêtement pour l’habiller,</w:t>
      </w:r>
      <w:r w:rsidR="00AD0775" w:rsidRPr="00C27C77">
        <w:rPr>
          <w:rFonts w:eastAsia="Times New Roman" w:cs="Times New Roman"/>
          <w:lang w:eastAsia="fr-BE"/>
        </w:rPr>
        <w:t xml:space="preserve"> </w:t>
      </w:r>
      <w:r w:rsidRPr="00904AA4">
        <w:rPr>
          <w:rFonts w:eastAsia="Times New Roman" w:cs="Times New Roman"/>
          <w:lang w:eastAsia="fr-BE"/>
        </w:rPr>
        <w:t>mettez-lui une bague au doigt et des sandales aux pieds,</w:t>
      </w:r>
      <w:r w:rsidR="00AD0775" w:rsidRPr="00C27C77">
        <w:rPr>
          <w:rFonts w:eastAsia="Times New Roman" w:cs="Times New Roman"/>
          <w:lang w:eastAsia="fr-BE"/>
        </w:rPr>
        <w:t xml:space="preserve"> </w:t>
      </w:r>
      <w:r w:rsidRPr="00904AA4">
        <w:rPr>
          <w:rFonts w:eastAsia="Times New Roman" w:cs="Times New Roman"/>
          <w:lang w:eastAsia="fr-BE"/>
        </w:rPr>
        <w:t>allez chercher le veau gras, tuez-le,</w:t>
      </w:r>
      <w:r w:rsidR="00AD0775" w:rsidRPr="00C27C77">
        <w:rPr>
          <w:rFonts w:eastAsia="Times New Roman" w:cs="Times New Roman"/>
          <w:lang w:eastAsia="fr-BE"/>
        </w:rPr>
        <w:t xml:space="preserve"> </w:t>
      </w:r>
      <w:r w:rsidRPr="00904AA4">
        <w:rPr>
          <w:rFonts w:eastAsia="Times New Roman" w:cs="Times New Roman"/>
          <w:lang w:eastAsia="fr-BE"/>
        </w:rPr>
        <w:t>mangeons et festoyons,</w:t>
      </w:r>
      <w:r w:rsidR="00AD0775" w:rsidRPr="00C27C77">
        <w:rPr>
          <w:rFonts w:eastAsia="Times New Roman" w:cs="Times New Roman"/>
          <w:lang w:eastAsia="fr-BE"/>
        </w:rPr>
        <w:t xml:space="preserve"> </w:t>
      </w:r>
      <w:r w:rsidRPr="00904AA4">
        <w:rPr>
          <w:rFonts w:eastAsia="Times New Roman" w:cs="Times New Roman"/>
          <w:lang w:eastAsia="fr-BE"/>
        </w:rPr>
        <w:t>car mon fils que voilà était mort,</w:t>
      </w:r>
      <w:r w:rsidR="00AD0775" w:rsidRPr="00C27C77">
        <w:rPr>
          <w:rFonts w:eastAsia="Times New Roman" w:cs="Times New Roman"/>
          <w:lang w:eastAsia="fr-BE"/>
        </w:rPr>
        <w:t xml:space="preserve"> </w:t>
      </w:r>
      <w:r w:rsidRPr="00904AA4">
        <w:rPr>
          <w:rFonts w:eastAsia="Times New Roman" w:cs="Times New Roman"/>
          <w:lang w:eastAsia="fr-BE"/>
        </w:rPr>
        <w:t>et il est revenu à la vie ;</w:t>
      </w:r>
      <w:r w:rsidR="00AD0775" w:rsidRPr="00C27C77">
        <w:rPr>
          <w:rFonts w:eastAsia="Times New Roman" w:cs="Times New Roman"/>
          <w:lang w:eastAsia="fr-BE"/>
        </w:rPr>
        <w:t xml:space="preserve"> </w:t>
      </w:r>
      <w:r w:rsidRPr="00904AA4">
        <w:rPr>
          <w:rFonts w:eastAsia="Times New Roman" w:cs="Times New Roman"/>
          <w:lang w:eastAsia="fr-BE"/>
        </w:rPr>
        <w:t>il était perdu,</w:t>
      </w:r>
      <w:r w:rsidR="00AD0775" w:rsidRPr="00C27C77">
        <w:rPr>
          <w:rFonts w:eastAsia="Times New Roman" w:cs="Times New Roman"/>
          <w:lang w:eastAsia="fr-BE"/>
        </w:rPr>
        <w:t xml:space="preserve"> </w:t>
      </w:r>
      <w:r w:rsidRPr="00904AA4">
        <w:rPr>
          <w:rFonts w:eastAsia="Times New Roman" w:cs="Times New Roman"/>
          <w:lang w:eastAsia="fr-BE"/>
        </w:rPr>
        <w:t>et il est retrouvé.’</w:t>
      </w:r>
      <w:r w:rsidR="00AD0775" w:rsidRPr="00C27C77">
        <w:rPr>
          <w:rFonts w:eastAsia="Times New Roman" w:cs="Times New Roman"/>
          <w:lang w:eastAsia="fr-BE"/>
        </w:rPr>
        <w:t xml:space="preserve"> </w:t>
      </w:r>
      <w:r w:rsidRPr="00904AA4">
        <w:rPr>
          <w:rFonts w:eastAsia="Times New Roman" w:cs="Times New Roman"/>
          <w:lang w:eastAsia="fr-BE"/>
        </w:rPr>
        <w:t>Et ils commencèrent à festoyer.</w:t>
      </w:r>
    </w:p>
    <w:p w:rsidR="00904AA4" w:rsidRPr="00904AA4" w:rsidRDefault="00904AA4" w:rsidP="00C27C77">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904AA4">
        <w:rPr>
          <w:rFonts w:eastAsia="Times New Roman" w:cs="Times New Roman"/>
          <w:lang w:eastAsia="fr-BE"/>
        </w:rPr>
        <w:t>    Or le fils aîné était aux champs.</w:t>
      </w:r>
      <w:r w:rsidR="00AD0775" w:rsidRPr="00C27C77">
        <w:rPr>
          <w:rFonts w:eastAsia="Times New Roman" w:cs="Times New Roman"/>
          <w:lang w:eastAsia="fr-BE"/>
        </w:rPr>
        <w:t xml:space="preserve"> </w:t>
      </w:r>
      <w:r w:rsidRPr="00904AA4">
        <w:rPr>
          <w:rFonts w:eastAsia="Times New Roman" w:cs="Times New Roman"/>
          <w:lang w:eastAsia="fr-BE"/>
        </w:rPr>
        <w:t xml:space="preserve">Quand il revint et fut près de la </w:t>
      </w:r>
      <w:r w:rsidR="00AD0775" w:rsidRPr="00C27C77">
        <w:rPr>
          <w:rFonts w:eastAsia="Times New Roman" w:cs="Times New Roman"/>
          <w:lang w:eastAsia="fr-BE"/>
        </w:rPr>
        <w:t xml:space="preserve">  </w:t>
      </w:r>
      <w:r w:rsidRPr="00904AA4">
        <w:rPr>
          <w:rFonts w:eastAsia="Times New Roman" w:cs="Times New Roman"/>
          <w:lang w:eastAsia="fr-BE"/>
        </w:rPr>
        <w:t>maison,</w:t>
      </w:r>
      <w:r w:rsidR="00AD0775" w:rsidRPr="00C27C77">
        <w:rPr>
          <w:rFonts w:eastAsia="Times New Roman" w:cs="Times New Roman"/>
          <w:lang w:eastAsia="fr-BE"/>
        </w:rPr>
        <w:t xml:space="preserve"> </w:t>
      </w:r>
      <w:r w:rsidRPr="00904AA4">
        <w:rPr>
          <w:rFonts w:eastAsia="Times New Roman" w:cs="Times New Roman"/>
          <w:lang w:eastAsia="fr-BE"/>
        </w:rPr>
        <w:t>il entendit la musique et les danses.</w:t>
      </w:r>
      <w:r w:rsidR="00AD0775" w:rsidRPr="00C27C77">
        <w:rPr>
          <w:rFonts w:eastAsia="Times New Roman" w:cs="Times New Roman"/>
          <w:lang w:eastAsia="fr-BE"/>
        </w:rPr>
        <w:t xml:space="preserve"> </w:t>
      </w:r>
      <w:r w:rsidRPr="00904AA4">
        <w:rPr>
          <w:rFonts w:eastAsia="Times New Roman" w:cs="Times New Roman"/>
          <w:lang w:eastAsia="fr-BE"/>
        </w:rPr>
        <w:t xml:space="preserve">Appelant un des </w:t>
      </w:r>
      <w:r w:rsidR="00AD0775" w:rsidRPr="00C27C77">
        <w:rPr>
          <w:rFonts w:eastAsia="Times New Roman" w:cs="Times New Roman"/>
          <w:lang w:eastAsia="fr-BE"/>
        </w:rPr>
        <w:t xml:space="preserve"> </w:t>
      </w:r>
      <w:r w:rsidRPr="00904AA4">
        <w:rPr>
          <w:rFonts w:eastAsia="Times New Roman" w:cs="Times New Roman"/>
          <w:lang w:eastAsia="fr-BE"/>
        </w:rPr>
        <w:t>serviteurs,</w:t>
      </w:r>
      <w:r w:rsidR="00AD0775" w:rsidRPr="00C27C77">
        <w:rPr>
          <w:rFonts w:eastAsia="Times New Roman" w:cs="Times New Roman"/>
          <w:lang w:eastAsia="fr-BE"/>
        </w:rPr>
        <w:t xml:space="preserve"> </w:t>
      </w:r>
      <w:r w:rsidRPr="00904AA4">
        <w:rPr>
          <w:rFonts w:eastAsia="Times New Roman" w:cs="Times New Roman"/>
          <w:lang w:eastAsia="fr-BE"/>
        </w:rPr>
        <w:t>il s’informa de ce qui se passait.</w:t>
      </w:r>
      <w:r w:rsidR="00AD0775" w:rsidRPr="00C27C77">
        <w:rPr>
          <w:rFonts w:eastAsia="Times New Roman" w:cs="Times New Roman"/>
          <w:lang w:eastAsia="fr-BE"/>
        </w:rPr>
        <w:t xml:space="preserve"> </w:t>
      </w:r>
      <w:r w:rsidRPr="00904AA4">
        <w:rPr>
          <w:rFonts w:eastAsia="Times New Roman" w:cs="Times New Roman"/>
          <w:lang w:eastAsia="fr-BE"/>
        </w:rPr>
        <w:t>Celui-ci répondit :</w:t>
      </w:r>
      <w:r w:rsidR="00AD0775" w:rsidRPr="00C27C77">
        <w:rPr>
          <w:rFonts w:eastAsia="Times New Roman" w:cs="Times New Roman"/>
          <w:lang w:eastAsia="fr-BE"/>
        </w:rPr>
        <w:t xml:space="preserve"> </w:t>
      </w:r>
      <w:r w:rsidRPr="00904AA4">
        <w:rPr>
          <w:rFonts w:eastAsia="Times New Roman" w:cs="Times New Roman"/>
          <w:lang w:eastAsia="fr-BE"/>
        </w:rPr>
        <w:t>‘Ton frère est arrivé,</w:t>
      </w:r>
      <w:r w:rsidR="00AD0775" w:rsidRPr="00C27C77">
        <w:rPr>
          <w:rFonts w:eastAsia="Times New Roman" w:cs="Times New Roman"/>
          <w:lang w:eastAsia="fr-BE"/>
        </w:rPr>
        <w:t xml:space="preserve">  </w:t>
      </w:r>
      <w:r w:rsidRPr="00904AA4">
        <w:rPr>
          <w:rFonts w:eastAsia="Times New Roman" w:cs="Times New Roman"/>
          <w:lang w:eastAsia="fr-BE"/>
        </w:rPr>
        <w:t>et ton père a tué le veau gras,</w:t>
      </w:r>
      <w:r w:rsidR="00AD0775" w:rsidRPr="00C27C77">
        <w:rPr>
          <w:rFonts w:eastAsia="Times New Roman" w:cs="Times New Roman"/>
          <w:lang w:eastAsia="fr-BE"/>
        </w:rPr>
        <w:t xml:space="preserve"> </w:t>
      </w:r>
      <w:r w:rsidRPr="00904AA4">
        <w:rPr>
          <w:rFonts w:eastAsia="Times New Roman" w:cs="Times New Roman"/>
          <w:lang w:eastAsia="fr-BE"/>
        </w:rPr>
        <w:t>parce qu’il a retrouvé ton frère en bonne santé.’ Alors le fils aîné se mit en colère,</w:t>
      </w:r>
      <w:r w:rsidR="0021545E" w:rsidRPr="00C27C77">
        <w:rPr>
          <w:rFonts w:eastAsia="Times New Roman" w:cs="Times New Roman"/>
          <w:lang w:eastAsia="fr-BE"/>
        </w:rPr>
        <w:t xml:space="preserve">  </w:t>
      </w:r>
      <w:r w:rsidRPr="00904AA4">
        <w:rPr>
          <w:rFonts w:eastAsia="Times New Roman" w:cs="Times New Roman"/>
          <w:lang w:eastAsia="fr-BE"/>
        </w:rPr>
        <w:t>et il refusait d’entrer.</w:t>
      </w:r>
      <w:r w:rsidR="0021545E" w:rsidRPr="00C27C77">
        <w:rPr>
          <w:rFonts w:eastAsia="Times New Roman" w:cs="Times New Roman"/>
          <w:lang w:eastAsia="fr-BE"/>
        </w:rPr>
        <w:t xml:space="preserve"> </w:t>
      </w:r>
      <w:r w:rsidRPr="00904AA4">
        <w:rPr>
          <w:rFonts w:eastAsia="Times New Roman" w:cs="Times New Roman"/>
          <w:lang w:eastAsia="fr-BE"/>
        </w:rPr>
        <w:t>Son père sortit le supplier.</w:t>
      </w:r>
      <w:r w:rsidR="0021545E" w:rsidRPr="00C27C77">
        <w:rPr>
          <w:rFonts w:eastAsia="Times New Roman" w:cs="Times New Roman"/>
          <w:lang w:eastAsia="fr-BE"/>
        </w:rPr>
        <w:t xml:space="preserve"> </w:t>
      </w:r>
      <w:r w:rsidRPr="00904AA4">
        <w:rPr>
          <w:rFonts w:eastAsia="Times New Roman" w:cs="Times New Roman"/>
          <w:lang w:eastAsia="fr-BE"/>
        </w:rPr>
        <w:t>Mais il répliqua à son père :</w:t>
      </w:r>
      <w:r w:rsidR="0021545E" w:rsidRPr="00C27C77">
        <w:rPr>
          <w:rFonts w:eastAsia="Times New Roman" w:cs="Times New Roman"/>
          <w:lang w:eastAsia="fr-BE"/>
        </w:rPr>
        <w:t xml:space="preserve"> </w:t>
      </w:r>
      <w:r w:rsidRPr="00904AA4">
        <w:rPr>
          <w:rFonts w:eastAsia="Times New Roman" w:cs="Times New Roman"/>
          <w:lang w:eastAsia="fr-BE"/>
        </w:rPr>
        <w:t>‘Il y a tant d’années que je suis à ton service</w:t>
      </w:r>
      <w:r w:rsidR="0021545E" w:rsidRPr="00C27C77">
        <w:rPr>
          <w:rFonts w:eastAsia="Times New Roman" w:cs="Times New Roman"/>
          <w:lang w:eastAsia="fr-BE"/>
        </w:rPr>
        <w:t xml:space="preserve"> </w:t>
      </w:r>
      <w:r w:rsidRPr="00904AA4">
        <w:rPr>
          <w:rFonts w:eastAsia="Times New Roman" w:cs="Times New Roman"/>
          <w:lang w:eastAsia="fr-BE"/>
        </w:rPr>
        <w:t>sans avoir jamais transgressé tes ordres,</w:t>
      </w:r>
      <w:r w:rsidR="0021545E" w:rsidRPr="00C27C77">
        <w:rPr>
          <w:rFonts w:eastAsia="Times New Roman" w:cs="Times New Roman"/>
          <w:lang w:eastAsia="fr-BE"/>
        </w:rPr>
        <w:t xml:space="preserve"> </w:t>
      </w:r>
      <w:r w:rsidRPr="00904AA4">
        <w:rPr>
          <w:rFonts w:eastAsia="Times New Roman" w:cs="Times New Roman"/>
          <w:lang w:eastAsia="fr-BE"/>
        </w:rPr>
        <w:t>et jamais tu ne m’as donné un chevreau</w:t>
      </w:r>
      <w:r w:rsidR="0021545E" w:rsidRPr="00C27C77">
        <w:rPr>
          <w:rFonts w:eastAsia="Times New Roman" w:cs="Times New Roman"/>
          <w:lang w:eastAsia="fr-BE"/>
        </w:rPr>
        <w:t xml:space="preserve"> </w:t>
      </w:r>
      <w:r w:rsidRPr="00904AA4">
        <w:rPr>
          <w:rFonts w:eastAsia="Times New Roman" w:cs="Times New Roman"/>
          <w:lang w:eastAsia="fr-BE"/>
        </w:rPr>
        <w:t>pour festoyer avec mes amis.</w:t>
      </w:r>
      <w:r w:rsidR="0021545E" w:rsidRPr="00C27C77">
        <w:rPr>
          <w:rFonts w:eastAsia="Times New Roman" w:cs="Times New Roman"/>
          <w:lang w:eastAsia="fr-BE"/>
        </w:rPr>
        <w:t xml:space="preserve"> </w:t>
      </w:r>
      <w:r w:rsidRPr="00904AA4">
        <w:rPr>
          <w:rFonts w:eastAsia="Times New Roman" w:cs="Times New Roman"/>
          <w:lang w:eastAsia="fr-BE"/>
        </w:rPr>
        <w:t>Mais, quand ton fils que voilà est revenu</w:t>
      </w:r>
      <w:r w:rsidRPr="00904AA4">
        <w:rPr>
          <w:rFonts w:eastAsia="Times New Roman" w:cs="Times New Roman"/>
          <w:lang w:eastAsia="fr-BE"/>
        </w:rPr>
        <w:br/>
        <w:t>après avoir dévoré ton bien avec des prostituées,</w:t>
      </w:r>
      <w:r w:rsidR="0021545E" w:rsidRPr="00C27C77">
        <w:rPr>
          <w:rFonts w:eastAsia="Times New Roman" w:cs="Times New Roman"/>
          <w:lang w:eastAsia="fr-BE"/>
        </w:rPr>
        <w:t xml:space="preserve"> </w:t>
      </w:r>
      <w:r w:rsidRPr="00904AA4">
        <w:rPr>
          <w:rFonts w:eastAsia="Times New Roman" w:cs="Times New Roman"/>
          <w:lang w:eastAsia="fr-BE"/>
        </w:rPr>
        <w:t>tu as fait tuer pour lui le veau gras !’</w:t>
      </w:r>
      <w:r w:rsidR="0021545E" w:rsidRPr="00C27C77">
        <w:rPr>
          <w:rFonts w:eastAsia="Times New Roman" w:cs="Times New Roman"/>
          <w:lang w:eastAsia="fr-BE"/>
        </w:rPr>
        <w:t xml:space="preserve"> </w:t>
      </w:r>
      <w:r w:rsidRPr="00904AA4">
        <w:rPr>
          <w:rFonts w:eastAsia="Times New Roman" w:cs="Times New Roman"/>
          <w:lang w:eastAsia="fr-BE"/>
        </w:rPr>
        <w:t>Le père répondit :</w:t>
      </w:r>
      <w:r w:rsidR="0021545E" w:rsidRPr="00C27C77">
        <w:rPr>
          <w:rFonts w:eastAsia="Times New Roman" w:cs="Times New Roman"/>
          <w:lang w:eastAsia="fr-BE"/>
        </w:rPr>
        <w:t xml:space="preserve"> </w:t>
      </w:r>
      <w:r w:rsidRPr="00904AA4">
        <w:rPr>
          <w:rFonts w:eastAsia="Times New Roman" w:cs="Times New Roman"/>
          <w:lang w:eastAsia="fr-BE"/>
        </w:rPr>
        <w:t>‘Toi, mon enfant, tu es toujours avec moi,</w:t>
      </w:r>
      <w:r w:rsidR="0021545E" w:rsidRPr="00C27C77">
        <w:rPr>
          <w:rFonts w:eastAsia="Times New Roman" w:cs="Times New Roman"/>
          <w:lang w:eastAsia="fr-BE"/>
        </w:rPr>
        <w:t xml:space="preserve"> </w:t>
      </w:r>
      <w:r w:rsidRPr="00904AA4">
        <w:rPr>
          <w:rFonts w:eastAsia="Times New Roman" w:cs="Times New Roman"/>
          <w:lang w:eastAsia="fr-BE"/>
        </w:rPr>
        <w:t>et tout ce qui est à moi est à toi.</w:t>
      </w:r>
      <w:r w:rsidR="0021545E" w:rsidRPr="00C27C77">
        <w:rPr>
          <w:rFonts w:eastAsia="Times New Roman" w:cs="Times New Roman"/>
          <w:lang w:eastAsia="fr-BE"/>
        </w:rPr>
        <w:t xml:space="preserve"> </w:t>
      </w:r>
      <w:r w:rsidRPr="00904AA4">
        <w:rPr>
          <w:rFonts w:eastAsia="Times New Roman" w:cs="Times New Roman"/>
          <w:lang w:eastAsia="fr-BE"/>
        </w:rPr>
        <w:t>Il fallait festoyer et se réjouir ;</w:t>
      </w:r>
      <w:r w:rsidR="0021545E" w:rsidRPr="00C27C77">
        <w:rPr>
          <w:rFonts w:eastAsia="Times New Roman" w:cs="Times New Roman"/>
          <w:lang w:eastAsia="fr-BE"/>
        </w:rPr>
        <w:t xml:space="preserve"> </w:t>
      </w:r>
      <w:r w:rsidRPr="00904AA4">
        <w:rPr>
          <w:rFonts w:eastAsia="Times New Roman" w:cs="Times New Roman"/>
          <w:lang w:eastAsia="fr-BE"/>
        </w:rPr>
        <w:t>car ton frère que voilà était mort,</w:t>
      </w:r>
      <w:r w:rsidR="0021545E" w:rsidRPr="00C27C77">
        <w:rPr>
          <w:rFonts w:eastAsia="Times New Roman" w:cs="Times New Roman"/>
          <w:lang w:eastAsia="fr-BE"/>
        </w:rPr>
        <w:t xml:space="preserve"> </w:t>
      </w:r>
      <w:r w:rsidRPr="00904AA4">
        <w:rPr>
          <w:rFonts w:eastAsia="Times New Roman" w:cs="Times New Roman"/>
          <w:lang w:eastAsia="fr-BE"/>
        </w:rPr>
        <w:t>et il est revenu à la vie ;</w:t>
      </w:r>
      <w:r w:rsidR="00C27C77">
        <w:rPr>
          <w:rFonts w:eastAsia="Times New Roman" w:cs="Times New Roman"/>
          <w:lang w:eastAsia="fr-BE"/>
        </w:rPr>
        <w:t xml:space="preserve"> </w:t>
      </w:r>
      <w:r w:rsidRPr="00904AA4">
        <w:rPr>
          <w:rFonts w:eastAsia="Times New Roman" w:cs="Times New Roman"/>
          <w:lang w:eastAsia="fr-BE"/>
        </w:rPr>
        <w:t>il était perdu,</w:t>
      </w:r>
      <w:r w:rsidR="0021545E" w:rsidRPr="00C27C77">
        <w:rPr>
          <w:rFonts w:eastAsia="Times New Roman" w:cs="Times New Roman"/>
          <w:lang w:eastAsia="fr-BE"/>
        </w:rPr>
        <w:t xml:space="preserve"> </w:t>
      </w:r>
      <w:r w:rsidRPr="00904AA4">
        <w:rPr>
          <w:rFonts w:eastAsia="Times New Roman" w:cs="Times New Roman"/>
          <w:lang w:eastAsia="fr-BE"/>
        </w:rPr>
        <w:t>et il est retrouvé ! »</w:t>
      </w:r>
    </w:p>
    <w:p w:rsidR="0094426A" w:rsidRPr="003A5BFB" w:rsidRDefault="003A5BFB" w:rsidP="00904AA4">
      <w:pPr>
        <w:spacing w:after="0"/>
        <w:rPr>
          <w:b/>
          <w:color w:val="FF0000"/>
          <w:sz w:val="24"/>
          <w:szCs w:val="24"/>
        </w:rPr>
      </w:pPr>
      <w:r>
        <w:rPr>
          <w:b/>
          <w:color w:val="FF0000"/>
          <w:sz w:val="24"/>
          <w:szCs w:val="24"/>
        </w:rPr>
        <w:t xml:space="preserve">           </w:t>
      </w:r>
      <w:r w:rsidRPr="003A5BFB">
        <w:rPr>
          <w:b/>
          <w:color w:val="FF0000"/>
          <w:sz w:val="24"/>
          <w:szCs w:val="24"/>
        </w:rPr>
        <w:t>1</w:t>
      </w:r>
      <w:r w:rsidRPr="003A5BFB">
        <w:rPr>
          <w:b/>
          <w:color w:val="FF0000"/>
          <w:sz w:val="24"/>
          <w:szCs w:val="24"/>
          <w:vertAlign w:val="superscript"/>
        </w:rPr>
        <w:t>ère</w:t>
      </w:r>
      <w:r w:rsidRPr="003A5BFB">
        <w:rPr>
          <w:b/>
          <w:color w:val="FF0000"/>
          <w:sz w:val="24"/>
          <w:szCs w:val="24"/>
        </w:rPr>
        <w:t xml:space="preserve"> collecte pour le carême de partage (Madagascar)</w:t>
      </w:r>
    </w:p>
    <w:p w:rsidR="00C27C77" w:rsidRDefault="00C27C77" w:rsidP="00904AA4">
      <w:pPr>
        <w:spacing w:after="0"/>
        <w:rPr>
          <w:sz w:val="24"/>
          <w:szCs w:val="24"/>
        </w:rPr>
      </w:pPr>
      <w:r>
        <w:rPr>
          <w:sz w:val="24"/>
          <w:szCs w:val="24"/>
        </w:rPr>
        <w:lastRenderedPageBreak/>
        <w:t>Prière universelle</w:t>
      </w:r>
    </w:p>
    <w:p w:rsidR="00C27C77" w:rsidRPr="003A5BFB" w:rsidRDefault="00C27C77" w:rsidP="00C27C77">
      <w:pPr>
        <w:pStyle w:val="Default"/>
        <w:jc w:val="both"/>
        <w:rPr>
          <w:b/>
          <w:color w:val="339933"/>
        </w:rPr>
      </w:pPr>
      <w:r w:rsidRPr="003A5BFB">
        <w:rPr>
          <w:b/>
          <w:color w:val="339933"/>
        </w:rPr>
        <w:t xml:space="preserve">- Pour qu’à travers le monde, les responsables politiques, économiques et sociaux, mais aussi les citoyennes et les citoyens favorisent des relations plus justes et plus égalitaires entre les femmes et les hommes, ainsi qu’entre les peuples, Père, que ton amour nous éclaire ! </w:t>
      </w:r>
    </w:p>
    <w:p w:rsidR="00C27C77" w:rsidRPr="003A5BFB" w:rsidRDefault="00C27C77" w:rsidP="00C27C77">
      <w:pPr>
        <w:pStyle w:val="Default"/>
        <w:jc w:val="both"/>
        <w:rPr>
          <w:b/>
          <w:color w:val="339933"/>
        </w:rPr>
      </w:pPr>
      <w:r w:rsidRPr="003A5BFB">
        <w:rPr>
          <w:b/>
          <w:color w:val="339933"/>
        </w:rPr>
        <w:t xml:space="preserve">- Pour qu’à travers le monde et spécialement en Afrique, notre Eglise encourage la pratique de la justice pour tous et le respect des droits humains par l’éducation civique et la construction d’une culture de justice, de paix et d’entraide, Père, que ton amour nous éclaire ! </w:t>
      </w:r>
    </w:p>
    <w:p w:rsidR="00C27C77" w:rsidRPr="003A5BFB" w:rsidRDefault="00C27C77" w:rsidP="00C27C77">
      <w:pPr>
        <w:pStyle w:val="Default"/>
        <w:jc w:val="both"/>
        <w:rPr>
          <w:b/>
          <w:color w:val="339933"/>
        </w:rPr>
      </w:pPr>
      <w:r w:rsidRPr="003A5BFB">
        <w:rPr>
          <w:b/>
          <w:color w:val="339933"/>
        </w:rPr>
        <w:t xml:space="preserve">- Pour qu’à travers nos célébrations et nos façons de vivre et de nous engager, nous soyons ouverts aux autres, proches et lointains, dont ces paysannes et paysans de Madagascar qui comptent sur notre solidarité et nos partages, Père, que ton amour nous éclaire ! </w:t>
      </w:r>
    </w:p>
    <w:p w:rsidR="00C27C77" w:rsidRDefault="003A5BFB" w:rsidP="00904AA4">
      <w:pPr>
        <w:spacing w:after="0"/>
        <w:rPr>
          <w:sz w:val="24"/>
          <w:szCs w:val="24"/>
        </w:rPr>
      </w:pPr>
      <w:r w:rsidRPr="00C27C77">
        <w:rPr>
          <w:noProof/>
          <w:sz w:val="24"/>
          <w:szCs w:val="24"/>
          <w:lang w:val="fr-FR"/>
        </w:rPr>
        <w:pict>
          <v:shape id="_x0000_s1027" type="#_x0000_t202" style="position:absolute;margin-left:157.45pt;margin-top:244.35pt;width:215.25pt;height:232pt;z-index:251662336;mso-position-horizontal-relative:margin;mso-position-vertical-relative:page;mso-width-relative:margin" wrapcoords="0 0" o:allowincell="f" filled="f" stroked="f">
            <v:textbox style="mso-next-textbox:#_x0000_s1027">
              <w:txbxContent>
                <w:p w:rsidR="00C27C77" w:rsidRPr="003A5BFB" w:rsidRDefault="00C27C77" w:rsidP="003A5BFB">
                  <w:pPr>
                    <w:pBdr>
                      <w:top w:val="dashSmallGap" w:sz="4" w:space="1" w:color="auto"/>
                      <w:left w:val="dashSmallGap" w:sz="4" w:space="4" w:color="auto"/>
                      <w:bottom w:val="dashSmallGap" w:sz="4" w:space="1" w:color="auto"/>
                      <w:right w:val="dashSmallGap" w:sz="4" w:space="4" w:color="auto"/>
                    </w:pBdr>
                    <w:spacing w:after="0"/>
                    <w:rPr>
                      <w:b/>
                      <w:i/>
                      <w:sz w:val="28"/>
                      <w:szCs w:val="28"/>
                    </w:rPr>
                  </w:pPr>
                  <w:r w:rsidRPr="003A5BFB">
                    <w:rPr>
                      <w:b/>
                      <w:i/>
                      <w:sz w:val="28"/>
                      <w:szCs w:val="28"/>
                    </w:rPr>
                    <w:t>Il était perdu et il est retrouvé !</w:t>
                  </w:r>
                </w:p>
                <w:p w:rsidR="00C27C77" w:rsidRPr="003A5BFB" w:rsidRDefault="00C27C77" w:rsidP="003A5BFB">
                  <w:pPr>
                    <w:pBdr>
                      <w:top w:val="dashSmallGap" w:sz="4" w:space="1" w:color="auto"/>
                      <w:left w:val="dashSmallGap" w:sz="4" w:space="4" w:color="auto"/>
                      <w:bottom w:val="dashSmallGap" w:sz="4" w:space="1" w:color="auto"/>
                      <w:right w:val="dashSmallGap" w:sz="4" w:space="4" w:color="auto"/>
                    </w:pBdr>
                    <w:spacing w:after="0" w:line="240" w:lineRule="auto"/>
                    <w:jc w:val="both"/>
                    <w:rPr>
                      <w:color w:val="FF0000"/>
                    </w:rPr>
                  </w:pPr>
                  <w:r w:rsidRPr="003A5BFB">
                    <w:rPr>
                      <w:color w:val="FF0000"/>
                    </w:rPr>
                    <w:t xml:space="preserve">S’il est une leçon de vie que l’on peut tirer de cette parabole, c’est bien de ne jamais désespérer de soi-même. </w:t>
                  </w:r>
                  <w:proofErr w:type="spellStart"/>
                  <w:r w:rsidRPr="003A5BFB">
                    <w:rPr>
                      <w:color w:val="FF0000"/>
                    </w:rPr>
                    <w:t>Etty</w:t>
                  </w:r>
                  <w:proofErr w:type="spellEnd"/>
                  <w:r w:rsidRPr="003A5BFB">
                    <w:rPr>
                      <w:color w:val="FF0000"/>
                    </w:rPr>
                    <w:t xml:space="preserve"> </w:t>
                  </w:r>
                  <w:proofErr w:type="spellStart"/>
                  <w:r w:rsidRPr="003A5BFB">
                    <w:rPr>
                      <w:color w:val="FF0000"/>
                    </w:rPr>
                    <w:t>Hillesum</w:t>
                  </w:r>
                  <w:proofErr w:type="spellEnd"/>
                  <w:r w:rsidRPr="003A5BFB">
                    <w:rPr>
                      <w:color w:val="FF0000"/>
                    </w:rPr>
                    <w:t xml:space="preserve"> écrit dans son journal que la chose la plus difficile pour l’homme est sans doute de se</w:t>
                  </w:r>
                  <w:r w:rsidR="003A5BFB" w:rsidRPr="003A5BFB">
                    <w:rPr>
                      <w:color w:val="FF0000"/>
                    </w:rPr>
                    <w:t xml:space="preserve"> </w:t>
                  </w:r>
                  <w:r w:rsidRPr="003A5BFB">
                    <w:rPr>
                      <w:color w:val="FF0000"/>
                    </w:rPr>
                    <w:t xml:space="preserve">pardonner ses propres fautes. Mais comme le rappelle Jean (1 </w:t>
                  </w:r>
                  <w:proofErr w:type="spellStart"/>
                  <w:r w:rsidRPr="003A5BFB">
                    <w:rPr>
                      <w:color w:val="FF0000"/>
                    </w:rPr>
                    <w:t>Jn</w:t>
                  </w:r>
                  <w:proofErr w:type="spellEnd"/>
                  <w:r w:rsidRPr="003A5BFB">
                    <w:rPr>
                      <w:color w:val="FF0000"/>
                    </w:rPr>
                    <w:t xml:space="preserve"> 3,20), si ton cœur te condamne, Dieu est plus grand que ton cœur !</w:t>
                  </w:r>
                </w:p>
                <w:p w:rsidR="00C27C77" w:rsidRPr="003A5BFB" w:rsidRDefault="00C27C77" w:rsidP="003A5BFB">
                  <w:pPr>
                    <w:pBdr>
                      <w:top w:val="dashSmallGap" w:sz="4" w:space="1" w:color="auto"/>
                      <w:left w:val="dashSmallGap" w:sz="4" w:space="4" w:color="auto"/>
                      <w:bottom w:val="dashSmallGap" w:sz="4" w:space="1" w:color="auto"/>
                      <w:right w:val="dashSmallGap" w:sz="4" w:space="4" w:color="auto"/>
                    </w:pBdr>
                    <w:spacing w:after="0" w:line="240" w:lineRule="auto"/>
                    <w:jc w:val="both"/>
                    <w:rPr>
                      <w:i/>
                      <w:color w:val="FF0000"/>
                    </w:rPr>
                  </w:pPr>
                  <w:r w:rsidRPr="003A5BFB">
                    <w:rPr>
                      <w:color w:val="FF0000"/>
                    </w:rPr>
                    <w:t>Osons   croire que Dieu nous aime au-delà de notre faiblesse, au-delà de notre imperfection, au-delà de notre péché. Osons croire que Dieu s’est fait homme en l’un de nous. Osons croire que le Dieu-Père n’est qu’amour et pardon.</w:t>
                  </w:r>
                </w:p>
                <w:p w:rsidR="00C27C77" w:rsidRPr="003A5BFB" w:rsidRDefault="00C27C77" w:rsidP="003A5BFB">
                  <w:pPr>
                    <w:pBdr>
                      <w:top w:val="dashSmallGap" w:sz="4" w:space="1" w:color="auto"/>
                      <w:left w:val="dashSmallGap" w:sz="4" w:space="4" w:color="auto"/>
                      <w:bottom w:val="dashSmallGap" w:sz="4" w:space="1" w:color="auto"/>
                      <w:right w:val="dashSmallGap" w:sz="4" w:space="4" w:color="auto"/>
                    </w:pBdr>
                    <w:spacing w:after="0" w:line="240" w:lineRule="auto"/>
                    <w:rPr>
                      <w:color w:val="FF0000"/>
                      <w:sz w:val="2"/>
                      <w:szCs w:val="2"/>
                    </w:rPr>
                  </w:pPr>
                </w:p>
              </w:txbxContent>
            </v:textbox>
            <w10:wrap type="tight" anchorx="margin" anchory="page"/>
          </v:shape>
        </w:pict>
      </w:r>
    </w:p>
    <w:p w:rsidR="00C27C77" w:rsidRDefault="00C27C77" w:rsidP="00904AA4">
      <w:pPr>
        <w:spacing w:after="0"/>
        <w:rPr>
          <w:sz w:val="24"/>
          <w:szCs w:val="24"/>
        </w:rPr>
      </w:pPr>
      <w:r>
        <w:rPr>
          <w:rFonts w:ascii="Arial" w:hAnsi="Arial"/>
          <w:b/>
          <w:noProof/>
          <w:sz w:val="24"/>
          <w:lang w:eastAsia="fr-BE"/>
        </w:rPr>
        <w:drawing>
          <wp:inline distT="0" distB="0" distL="0" distR="0">
            <wp:extent cx="1920875" cy="2447925"/>
            <wp:effectExtent l="19050" t="0" r="3175" b="0"/>
            <wp:docPr id="13" name="Image 13" descr="prodigue Rembr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rodigue Rembrant"/>
                    <pic:cNvPicPr>
                      <a:picLocks noChangeAspect="1" noChangeArrowheads="1"/>
                    </pic:cNvPicPr>
                  </pic:nvPicPr>
                  <pic:blipFill>
                    <a:blip r:embed="rId8" cstate="print"/>
                    <a:srcRect/>
                    <a:stretch>
                      <a:fillRect/>
                    </a:stretch>
                  </pic:blipFill>
                  <pic:spPr bwMode="auto">
                    <a:xfrm>
                      <a:off x="0" y="0"/>
                      <a:ext cx="1920875" cy="2447925"/>
                    </a:xfrm>
                    <a:prstGeom prst="rect">
                      <a:avLst/>
                    </a:prstGeom>
                    <a:noFill/>
                    <a:ln w="9525">
                      <a:noFill/>
                      <a:miter lim="800000"/>
                      <a:headEnd/>
                      <a:tailEnd/>
                    </a:ln>
                  </pic:spPr>
                </pic:pic>
              </a:graphicData>
            </a:graphic>
          </wp:inline>
        </w:drawing>
      </w:r>
    </w:p>
    <w:p w:rsidR="003A5BFB" w:rsidRDefault="003A5BFB" w:rsidP="00904AA4">
      <w:pPr>
        <w:spacing w:after="0"/>
        <w:rPr>
          <w:sz w:val="24"/>
          <w:szCs w:val="24"/>
        </w:rPr>
      </w:pPr>
    </w:p>
    <w:p w:rsidR="003A5BFB" w:rsidRPr="003A5BFB" w:rsidRDefault="003A5BFB" w:rsidP="003A5BFB">
      <w:pPr>
        <w:spacing w:after="0"/>
        <w:rPr>
          <w:b/>
          <w:i/>
          <w:sz w:val="24"/>
          <w:szCs w:val="24"/>
        </w:rPr>
      </w:pPr>
      <w:r w:rsidRPr="003A5BFB">
        <w:rPr>
          <w:b/>
          <w:i/>
          <w:sz w:val="24"/>
          <w:szCs w:val="24"/>
        </w:rPr>
        <w:t>De toutes mes frayeurs, le Seigneur me délivre</w:t>
      </w:r>
    </w:p>
    <w:p w:rsidR="003A5BFB" w:rsidRPr="00904AA4" w:rsidRDefault="003A5BFB" w:rsidP="003A5BFB">
      <w:pPr>
        <w:spacing w:after="0"/>
        <w:jc w:val="both"/>
        <w:rPr>
          <w:sz w:val="24"/>
          <w:szCs w:val="24"/>
        </w:rPr>
      </w:pPr>
      <w:r w:rsidRPr="003A5BFB">
        <w:rPr>
          <w:i/>
          <w:color w:val="CC6600"/>
        </w:rPr>
        <w:t xml:space="preserve">Suis-je assez seul, assez blessé ? </w:t>
      </w:r>
      <w:r>
        <w:rPr>
          <w:i/>
          <w:color w:val="CC6600"/>
        </w:rPr>
        <w:t>A</w:t>
      </w:r>
      <w:r w:rsidRPr="003A5BFB">
        <w:rPr>
          <w:i/>
          <w:color w:val="CC6600"/>
        </w:rPr>
        <w:t xml:space="preserve">i-je assez faim, assez peur, pour reconnaître que je ne suis pas </w:t>
      </w:r>
      <w:r w:rsidR="00480DF9">
        <w:rPr>
          <w:i/>
          <w:color w:val="CC6600"/>
        </w:rPr>
        <w:t>à</w:t>
      </w:r>
      <w:r w:rsidRPr="003A5BFB">
        <w:rPr>
          <w:i/>
          <w:color w:val="CC6600"/>
        </w:rPr>
        <w:t xml:space="preserve"> moi-même ma propre origine ? Où trouver le courage et l’humilité de revenir à toi Seigneur ? Mais à qui d’autre irai-je ? Je sais que je ne serai pas humilié.</w:t>
      </w:r>
      <w:r>
        <w:rPr>
          <w:i/>
        </w:rPr>
        <w:t xml:space="preserve"> </w:t>
      </w:r>
      <w:r w:rsidRPr="003A5BFB">
        <w:tab/>
      </w:r>
      <w:r w:rsidRPr="003A5BFB">
        <w:tab/>
      </w:r>
      <w:r w:rsidRPr="003A5BFB">
        <w:tab/>
      </w:r>
      <w:r w:rsidRPr="003A5BFB">
        <w:tab/>
        <w:t>(Méditation sur le psaume 33)</w:t>
      </w:r>
    </w:p>
    <w:sectPr w:rsidR="003A5BFB" w:rsidRPr="00904AA4" w:rsidSect="00904AA4">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B466E9"/>
    <w:multiLevelType w:val="multilevel"/>
    <w:tmpl w:val="A5565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grammar="clean"/>
  <w:defaultTabStop w:val="708"/>
  <w:hyphenationZone w:val="425"/>
  <w:drawingGridHorizontalSpacing w:val="110"/>
  <w:displayHorizontalDrawingGridEvery w:val="2"/>
  <w:characterSpacingControl w:val="doNotCompress"/>
  <w:compat/>
  <w:rsids>
    <w:rsidRoot w:val="00904AA4"/>
    <w:rsid w:val="0011205A"/>
    <w:rsid w:val="00213B91"/>
    <w:rsid w:val="0021545E"/>
    <w:rsid w:val="003A5BFB"/>
    <w:rsid w:val="003D7BA7"/>
    <w:rsid w:val="00480DF9"/>
    <w:rsid w:val="00505540"/>
    <w:rsid w:val="00587E5C"/>
    <w:rsid w:val="00904AA4"/>
    <w:rsid w:val="0094426A"/>
    <w:rsid w:val="00AD0775"/>
    <w:rsid w:val="00B31B36"/>
    <w:rsid w:val="00C27C77"/>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426A"/>
  </w:style>
  <w:style w:type="paragraph" w:styleId="Titre2">
    <w:name w:val="heading 2"/>
    <w:basedOn w:val="Normal"/>
    <w:link w:val="Titre2Car"/>
    <w:uiPriority w:val="9"/>
    <w:qFormat/>
    <w:rsid w:val="00904AA4"/>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04AA4"/>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904AA4"/>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904AA4"/>
    <w:rPr>
      <w:color w:val="0000FF"/>
      <w:u w:val="single"/>
    </w:rPr>
  </w:style>
  <w:style w:type="character" w:styleId="lev">
    <w:name w:val="Strong"/>
    <w:basedOn w:val="Policepardfaut"/>
    <w:uiPriority w:val="22"/>
    <w:qFormat/>
    <w:rsid w:val="00904AA4"/>
    <w:rPr>
      <w:b/>
      <w:bCs/>
    </w:rPr>
  </w:style>
  <w:style w:type="paragraph" w:styleId="Textedebulles">
    <w:name w:val="Balloon Text"/>
    <w:basedOn w:val="Normal"/>
    <w:link w:val="TextedebullesCar"/>
    <w:uiPriority w:val="99"/>
    <w:semiHidden/>
    <w:unhideWhenUsed/>
    <w:rsid w:val="0011205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1205A"/>
    <w:rPr>
      <w:rFonts w:ascii="Tahoma" w:hAnsi="Tahoma" w:cs="Tahoma"/>
      <w:sz w:val="16"/>
      <w:szCs w:val="16"/>
    </w:rPr>
  </w:style>
  <w:style w:type="paragraph" w:customStyle="1" w:styleId="Default">
    <w:name w:val="Default"/>
    <w:rsid w:val="00C27C77"/>
    <w:pPr>
      <w:autoSpaceDE w:val="0"/>
      <w:autoSpaceDN w:val="0"/>
      <w:adjustRightInd w:val="0"/>
      <w:spacing w:after="0" w:line="240" w:lineRule="auto"/>
    </w:pPr>
    <w:rPr>
      <w:rFonts w:ascii="Calibri" w:eastAsia="Times New Roman" w:hAnsi="Calibri" w:cs="Calibri"/>
      <w:color w:val="000000"/>
      <w:sz w:val="24"/>
      <w:szCs w:val="24"/>
      <w:lang w:eastAsia="fr-BE"/>
    </w:rPr>
  </w:style>
</w:styles>
</file>

<file path=word/webSettings.xml><?xml version="1.0" encoding="utf-8"?>
<w:webSettings xmlns:r="http://schemas.openxmlformats.org/officeDocument/2006/relationships" xmlns:w="http://schemas.openxmlformats.org/wordprocessingml/2006/main">
  <w:divs>
    <w:div w:id="899635454">
      <w:bodyDiv w:val="1"/>
      <w:marLeft w:val="0"/>
      <w:marRight w:val="0"/>
      <w:marTop w:val="0"/>
      <w:marBottom w:val="0"/>
      <w:divBdr>
        <w:top w:val="none" w:sz="0" w:space="0" w:color="auto"/>
        <w:left w:val="none" w:sz="0" w:space="0" w:color="auto"/>
        <w:bottom w:val="none" w:sz="0" w:space="0" w:color="auto"/>
        <w:right w:val="none" w:sz="0" w:space="0" w:color="auto"/>
      </w:divBdr>
      <w:divsChild>
        <w:div w:id="1293516256">
          <w:marLeft w:val="0"/>
          <w:marRight w:val="0"/>
          <w:marTop w:val="0"/>
          <w:marBottom w:val="0"/>
          <w:divBdr>
            <w:top w:val="none" w:sz="0" w:space="0" w:color="auto"/>
            <w:left w:val="none" w:sz="0" w:space="0" w:color="auto"/>
            <w:bottom w:val="none" w:sz="0" w:space="0" w:color="auto"/>
            <w:right w:val="none" w:sz="0" w:space="0" w:color="auto"/>
          </w:divBdr>
          <w:divsChild>
            <w:div w:id="1454012742">
              <w:marLeft w:val="0"/>
              <w:marRight w:val="0"/>
              <w:marTop w:val="0"/>
              <w:marBottom w:val="0"/>
              <w:divBdr>
                <w:top w:val="none" w:sz="0" w:space="0" w:color="auto"/>
                <w:left w:val="none" w:sz="0" w:space="0" w:color="auto"/>
                <w:bottom w:val="none" w:sz="0" w:space="0" w:color="auto"/>
                <w:right w:val="none" w:sz="0" w:space="0" w:color="auto"/>
              </w:divBdr>
              <w:divsChild>
                <w:div w:id="217475009">
                  <w:marLeft w:val="0"/>
                  <w:marRight w:val="0"/>
                  <w:marTop w:val="0"/>
                  <w:marBottom w:val="0"/>
                  <w:divBdr>
                    <w:top w:val="none" w:sz="0" w:space="0" w:color="auto"/>
                    <w:left w:val="none" w:sz="0" w:space="0" w:color="auto"/>
                    <w:bottom w:val="none" w:sz="0" w:space="0" w:color="auto"/>
                    <w:right w:val="none" w:sz="0" w:space="0" w:color="auto"/>
                  </w:divBdr>
                  <w:divsChild>
                    <w:div w:id="927423815">
                      <w:marLeft w:val="0"/>
                      <w:marRight w:val="0"/>
                      <w:marTop w:val="0"/>
                      <w:marBottom w:val="0"/>
                      <w:divBdr>
                        <w:top w:val="none" w:sz="0" w:space="0" w:color="auto"/>
                        <w:left w:val="none" w:sz="0" w:space="0" w:color="auto"/>
                        <w:bottom w:val="none" w:sz="0" w:space="0" w:color="auto"/>
                        <w:right w:val="none" w:sz="0" w:space="0" w:color="auto"/>
                      </w:divBdr>
                      <w:divsChild>
                        <w:div w:id="492455503">
                          <w:marLeft w:val="0"/>
                          <w:marRight w:val="0"/>
                          <w:marTop w:val="0"/>
                          <w:marBottom w:val="0"/>
                          <w:divBdr>
                            <w:top w:val="none" w:sz="0" w:space="0" w:color="auto"/>
                            <w:left w:val="none" w:sz="0" w:space="0" w:color="auto"/>
                            <w:bottom w:val="none" w:sz="0" w:space="0" w:color="auto"/>
                            <w:right w:val="none" w:sz="0" w:space="0" w:color="auto"/>
                          </w:divBdr>
                          <w:divsChild>
                            <w:div w:id="71046608">
                              <w:marLeft w:val="0"/>
                              <w:marRight w:val="0"/>
                              <w:marTop w:val="0"/>
                              <w:marBottom w:val="0"/>
                              <w:divBdr>
                                <w:top w:val="none" w:sz="0" w:space="0" w:color="auto"/>
                                <w:left w:val="none" w:sz="0" w:space="0" w:color="auto"/>
                                <w:bottom w:val="none" w:sz="0" w:space="0" w:color="auto"/>
                                <w:right w:val="none" w:sz="0" w:space="0" w:color="auto"/>
                              </w:divBdr>
                              <w:divsChild>
                                <w:div w:id="1793405546">
                                  <w:marLeft w:val="0"/>
                                  <w:marRight w:val="0"/>
                                  <w:marTop w:val="0"/>
                                  <w:marBottom w:val="0"/>
                                  <w:divBdr>
                                    <w:top w:val="none" w:sz="0" w:space="0" w:color="auto"/>
                                    <w:left w:val="none" w:sz="0" w:space="0" w:color="auto"/>
                                    <w:bottom w:val="none" w:sz="0" w:space="0" w:color="auto"/>
                                    <w:right w:val="none" w:sz="0" w:space="0" w:color="auto"/>
                                  </w:divBdr>
                                </w:div>
                                <w:div w:id="320088861">
                                  <w:marLeft w:val="0"/>
                                  <w:marRight w:val="0"/>
                                  <w:marTop w:val="0"/>
                                  <w:marBottom w:val="0"/>
                                  <w:divBdr>
                                    <w:top w:val="none" w:sz="0" w:space="0" w:color="auto"/>
                                    <w:left w:val="none" w:sz="0" w:space="0" w:color="auto"/>
                                    <w:bottom w:val="none" w:sz="0" w:space="0" w:color="auto"/>
                                    <w:right w:val="none" w:sz="0" w:space="0" w:color="auto"/>
                                  </w:divBdr>
                                </w:div>
                              </w:divsChild>
                            </w:div>
                            <w:div w:id="1582527103">
                              <w:marLeft w:val="0"/>
                              <w:marRight w:val="0"/>
                              <w:marTop w:val="0"/>
                              <w:marBottom w:val="0"/>
                              <w:divBdr>
                                <w:top w:val="none" w:sz="0" w:space="0" w:color="auto"/>
                                <w:left w:val="none" w:sz="0" w:space="0" w:color="auto"/>
                                <w:bottom w:val="none" w:sz="0" w:space="0" w:color="auto"/>
                                <w:right w:val="none" w:sz="0" w:space="0" w:color="auto"/>
                              </w:divBdr>
                              <w:divsChild>
                                <w:div w:id="1587887471">
                                  <w:marLeft w:val="0"/>
                                  <w:marRight w:val="0"/>
                                  <w:marTop w:val="0"/>
                                  <w:marBottom w:val="0"/>
                                  <w:divBdr>
                                    <w:top w:val="none" w:sz="0" w:space="0" w:color="auto"/>
                                    <w:left w:val="none" w:sz="0" w:space="0" w:color="auto"/>
                                    <w:bottom w:val="none" w:sz="0" w:space="0" w:color="auto"/>
                                    <w:right w:val="none" w:sz="0" w:space="0" w:color="auto"/>
                                  </w:divBdr>
                                </w:div>
                                <w:div w:id="1401446919">
                                  <w:marLeft w:val="0"/>
                                  <w:marRight w:val="0"/>
                                  <w:marTop w:val="0"/>
                                  <w:marBottom w:val="0"/>
                                  <w:divBdr>
                                    <w:top w:val="none" w:sz="0" w:space="0" w:color="auto"/>
                                    <w:left w:val="none" w:sz="0" w:space="0" w:color="auto"/>
                                    <w:bottom w:val="none" w:sz="0" w:space="0" w:color="auto"/>
                                    <w:right w:val="none" w:sz="0" w:space="0" w:color="auto"/>
                                  </w:divBdr>
                                </w:div>
                              </w:divsChild>
                            </w:div>
                            <w:div w:id="1736321414">
                              <w:marLeft w:val="0"/>
                              <w:marRight w:val="0"/>
                              <w:marTop w:val="0"/>
                              <w:marBottom w:val="0"/>
                              <w:divBdr>
                                <w:top w:val="none" w:sz="0" w:space="0" w:color="auto"/>
                                <w:left w:val="none" w:sz="0" w:space="0" w:color="auto"/>
                                <w:bottom w:val="none" w:sz="0" w:space="0" w:color="auto"/>
                                <w:right w:val="none" w:sz="0" w:space="0" w:color="auto"/>
                              </w:divBdr>
                              <w:divsChild>
                                <w:div w:id="529955584">
                                  <w:marLeft w:val="0"/>
                                  <w:marRight w:val="0"/>
                                  <w:marTop w:val="0"/>
                                  <w:marBottom w:val="0"/>
                                  <w:divBdr>
                                    <w:top w:val="none" w:sz="0" w:space="0" w:color="auto"/>
                                    <w:left w:val="none" w:sz="0" w:space="0" w:color="auto"/>
                                    <w:bottom w:val="none" w:sz="0" w:space="0" w:color="auto"/>
                                    <w:right w:val="none" w:sz="0" w:space="0" w:color="auto"/>
                                  </w:divBdr>
                                </w:div>
                                <w:div w:id="1805417283">
                                  <w:marLeft w:val="0"/>
                                  <w:marRight w:val="0"/>
                                  <w:marTop w:val="0"/>
                                  <w:marBottom w:val="0"/>
                                  <w:divBdr>
                                    <w:top w:val="none" w:sz="0" w:space="0" w:color="auto"/>
                                    <w:left w:val="none" w:sz="0" w:space="0" w:color="auto"/>
                                    <w:bottom w:val="none" w:sz="0" w:space="0" w:color="auto"/>
                                    <w:right w:val="none" w:sz="0" w:space="0" w:color="auto"/>
                                  </w:divBdr>
                                </w:div>
                              </w:divsChild>
                            </w:div>
                            <w:div w:id="1290435256">
                              <w:marLeft w:val="0"/>
                              <w:marRight w:val="0"/>
                              <w:marTop w:val="0"/>
                              <w:marBottom w:val="0"/>
                              <w:divBdr>
                                <w:top w:val="none" w:sz="0" w:space="0" w:color="auto"/>
                                <w:left w:val="none" w:sz="0" w:space="0" w:color="auto"/>
                                <w:bottom w:val="none" w:sz="0" w:space="0" w:color="auto"/>
                                <w:right w:val="none" w:sz="0" w:space="0" w:color="auto"/>
                              </w:divBdr>
                              <w:divsChild>
                                <w:div w:id="51927494">
                                  <w:blockQuote w:val="1"/>
                                  <w:marLeft w:val="720"/>
                                  <w:marRight w:val="720"/>
                                  <w:marTop w:val="100"/>
                                  <w:marBottom w:val="100"/>
                                  <w:divBdr>
                                    <w:top w:val="none" w:sz="0" w:space="0" w:color="auto"/>
                                    <w:left w:val="none" w:sz="0" w:space="0" w:color="auto"/>
                                    <w:bottom w:val="none" w:sz="0" w:space="0" w:color="auto"/>
                                    <w:right w:val="none" w:sz="0" w:space="0" w:color="auto"/>
                                  </w:divBdr>
                                </w:div>
                                <w:div w:id="425462291">
                                  <w:marLeft w:val="0"/>
                                  <w:marRight w:val="0"/>
                                  <w:marTop w:val="0"/>
                                  <w:marBottom w:val="0"/>
                                  <w:divBdr>
                                    <w:top w:val="none" w:sz="0" w:space="0" w:color="auto"/>
                                    <w:left w:val="none" w:sz="0" w:space="0" w:color="auto"/>
                                    <w:bottom w:val="none" w:sz="0" w:space="0" w:color="auto"/>
                                    <w:right w:val="none" w:sz="0" w:space="0" w:color="auto"/>
                                  </w:divBdr>
                                </w:div>
                                <w:div w:id="35134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11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25252">
                  <w:marLeft w:val="0"/>
                  <w:marRight w:val="0"/>
                  <w:marTop w:val="0"/>
                  <w:marBottom w:val="0"/>
                  <w:divBdr>
                    <w:top w:val="none" w:sz="0" w:space="0" w:color="auto"/>
                    <w:left w:val="none" w:sz="0" w:space="0" w:color="auto"/>
                    <w:bottom w:val="none" w:sz="0" w:space="0" w:color="auto"/>
                    <w:right w:val="none" w:sz="0" w:space="0" w:color="auto"/>
                  </w:divBdr>
                </w:div>
              </w:divsChild>
            </w:div>
            <w:div w:id="1211764232">
              <w:marLeft w:val="0"/>
              <w:marRight w:val="0"/>
              <w:marTop w:val="0"/>
              <w:marBottom w:val="0"/>
              <w:divBdr>
                <w:top w:val="none" w:sz="0" w:space="0" w:color="auto"/>
                <w:left w:val="none" w:sz="0" w:space="0" w:color="auto"/>
                <w:bottom w:val="none" w:sz="0" w:space="0" w:color="auto"/>
                <w:right w:val="none" w:sz="0" w:space="0" w:color="auto"/>
              </w:divBdr>
              <w:divsChild>
                <w:div w:id="143951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ekladata.com/_7ik2VccmC9KFWeKYOHf1-y9xug.jp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4</Pages>
  <Words>1166</Words>
  <Characters>6414</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8</cp:revision>
  <dcterms:created xsi:type="dcterms:W3CDTF">2016-01-15T08:24:00Z</dcterms:created>
  <dcterms:modified xsi:type="dcterms:W3CDTF">2016-01-15T09:16:00Z</dcterms:modified>
</cp:coreProperties>
</file>