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0638" w:rsidRPr="00D80638" w:rsidRDefault="00D80638" w:rsidP="00D80638">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D80638">
        <w:rPr>
          <w:rFonts w:eastAsia="Times New Roman" w:cs="Times New Roman"/>
          <w:b/>
          <w:bCs/>
          <w:sz w:val="40"/>
          <w:szCs w:val="40"/>
          <w:lang w:eastAsia="fr-BE"/>
        </w:rPr>
        <w:t>13 novembre 2016</w:t>
      </w:r>
    </w:p>
    <w:p w:rsidR="00D80638" w:rsidRPr="00D80638" w:rsidRDefault="00D80638" w:rsidP="00D80638">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D80638">
        <w:rPr>
          <w:rFonts w:eastAsia="Times New Roman" w:cs="Times New Roman"/>
          <w:b/>
          <w:bCs/>
          <w:sz w:val="40"/>
          <w:szCs w:val="40"/>
          <w:lang w:eastAsia="fr-BE"/>
        </w:rPr>
        <w:t>33</w:t>
      </w:r>
      <w:r w:rsidRPr="00D80638">
        <w:rPr>
          <w:rFonts w:eastAsia="Times New Roman" w:cs="Times New Roman"/>
          <w:b/>
          <w:bCs/>
          <w:sz w:val="40"/>
          <w:szCs w:val="40"/>
          <w:vertAlign w:val="superscript"/>
          <w:lang w:eastAsia="fr-BE"/>
        </w:rPr>
        <w:t>ème</w:t>
      </w:r>
      <w:r w:rsidRPr="00D80638">
        <w:rPr>
          <w:rFonts w:eastAsia="Times New Roman" w:cs="Times New Roman"/>
          <w:b/>
          <w:bCs/>
          <w:sz w:val="40"/>
          <w:szCs w:val="40"/>
          <w:lang w:eastAsia="fr-BE"/>
        </w:rPr>
        <w:t xml:space="preserve"> dimanche ordinaire</w:t>
      </w:r>
    </w:p>
    <w:p w:rsidR="00D80638" w:rsidRPr="00D80638" w:rsidRDefault="00D80638" w:rsidP="00D80638">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D80638">
        <w:rPr>
          <w:rFonts w:eastAsia="Times New Roman" w:cs="Times New Roman"/>
          <w:b/>
          <w:bCs/>
          <w:sz w:val="40"/>
          <w:szCs w:val="40"/>
          <w:lang w:eastAsia="fr-BE"/>
        </w:rPr>
        <w:t>Année C</w:t>
      </w:r>
    </w:p>
    <w:p w:rsidR="00680D77" w:rsidRDefault="00FD1168" w:rsidP="00680D77">
      <w:pPr>
        <w:spacing w:after="0"/>
        <w:jc w:val="both"/>
        <w:rPr>
          <w:rFonts w:eastAsia="Times New Roman" w:cs="Times New Roman"/>
          <w:b/>
          <w:bCs/>
          <w:sz w:val="28"/>
          <w:szCs w:val="28"/>
          <w:lang w:eastAsia="fr-BE"/>
        </w:rPr>
      </w:pPr>
      <w:r>
        <w:rPr>
          <w:rFonts w:eastAsia="Times New Roman" w:cs="Times New Roman"/>
          <w:b/>
          <w:bCs/>
          <w:sz w:val="28"/>
          <w:szCs w:val="28"/>
          <w:lang w:eastAsia="fr-BE"/>
        </w:rPr>
        <w:t xml:space="preserve">               </w:t>
      </w:r>
      <w:r>
        <w:rPr>
          <w:rFonts w:ascii="Raleway" w:hAnsi="Raleway"/>
          <w:noProof/>
          <w:color w:val="000000"/>
          <w:sz w:val="21"/>
          <w:szCs w:val="21"/>
          <w:lang w:eastAsia="fr-BE"/>
        </w:rPr>
        <w:drawing>
          <wp:inline distT="0" distB="0" distL="0" distR="0">
            <wp:extent cx="3221028" cy="2419350"/>
            <wp:effectExtent l="19050" t="0" r="0" b="0"/>
            <wp:docPr id="9" name="Image 9" descr="bord-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ord-mer.jpg"/>
                    <pic:cNvPicPr>
                      <a:picLocks noChangeAspect="1" noChangeArrowheads="1"/>
                    </pic:cNvPicPr>
                  </pic:nvPicPr>
                  <pic:blipFill>
                    <a:blip r:embed="rId5" cstate="print"/>
                    <a:srcRect/>
                    <a:stretch>
                      <a:fillRect/>
                    </a:stretch>
                  </pic:blipFill>
                  <pic:spPr bwMode="auto">
                    <a:xfrm>
                      <a:off x="0" y="0"/>
                      <a:ext cx="3221028" cy="2419350"/>
                    </a:xfrm>
                    <a:prstGeom prst="rect">
                      <a:avLst/>
                    </a:prstGeom>
                    <a:noFill/>
                    <a:ln w="9525">
                      <a:noFill/>
                      <a:miter lim="800000"/>
                      <a:headEnd/>
                      <a:tailEnd/>
                    </a:ln>
                  </pic:spPr>
                </pic:pic>
              </a:graphicData>
            </a:graphic>
          </wp:inline>
        </w:drawing>
      </w:r>
      <w:r>
        <w:rPr>
          <w:rFonts w:eastAsia="Times New Roman" w:cs="Times New Roman"/>
          <w:b/>
          <w:bCs/>
          <w:sz w:val="28"/>
          <w:szCs w:val="28"/>
          <w:lang w:eastAsia="fr-BE"/>
        </w:rPr>
        <w:t xml:space="preserve">           </w:t>
      </w:r>
    </w:p>
    <w:p w:rsidR="00680D77" w:rsidRPr="00680D77" w:rsidRDefault="00680D77" w:rsidP="00680D77">
      <w:pPr>
        <w:spacing w:after="0"/>
        <w:jc w:val="both"/>
        <w:rPr>
          <w:b/>
          <w:color w:val="000066"/>
          <w:sz w:val="24"/>
          <w:szCs w:val="24"/>
        </w:rPr>
      </w:pPr>
      <w:r w:rsidRPr="00680D77">
        <w:rPr>
          <w:rFonts w:eastAsia="Times New Roman" w:cs="Times New Roman"/>
          <w:b/>
          <w:bCs/>
          <w:color w:val="000066"/>
          <w:sz w:val="24"/>
          <w:szCs w:val="24"/>
          <w:lang w:eastAsia="fr-BE"/>
        </w:rPr>
        <w:t>S</w:t>
      </w:r>
      <w:r w:rsidRPr="00680D77">
        <w:rPr>
          <w:b/>
          <w:color w:val="000066"/>
          <w:sz w:val="24"/>
          <w:szCs w:val="24"/>
        </w:rPr>
        <w:t>oleil qui répare</w:t>
      </w:r>
    </w:p>
    <w:p w:rsidR="00680D77" w:rsidRPr="00680D77" w:rsidRDefault="00680D77" w:rsidP="00680D77">
      <w:pPr>
        <w:spacing w:after="0" w:line="240" w:lineRule="auto"/>
        <w:jc w:val="both"/>
        <w:rPr>
          <w:b/>
          <w:color w:val="006600"/>
          <w:sz w:val="24"/>
          <w:szCs w:val="24"/>
        </w:rPr>
      </w:pPr>
      <w:r w:rsidRPr="00680D77">
        <w:rPr>
          <w:b/>
          <w:color w:val="006600"/>
          <w:sz w:val="24"/>
          <w:szCs w:val="24"/>
        </w:rPr>
        <w:t>La liturgie de la Parole débute par un acte de foi : « Voici que vient le jour du Seigneur… Le Soleil de justice se lèvera « aujourd’hui », tandis que nous célébrons le mystère pascal. Il accomplira la guérison que le rite pénitentiel appelle. Une guérison qui demande notre adhésion. Saint Paul nous le redit : « Vous savez bien ce qu’il faut faire pour nous imiter. »  Pour clore cette liturgie de la Parole va retentir l’évangile dans lequel Jésus avertit que les temps à venir seront durs pour les croyants : « Vous serez détestés de tous, à cause de mon nom.</w:t>
      </w:r>
    </w:p>
    <w:p w:rsidR="00680D77" w:rsidRPr="00680D77" w:rsidRDefault="00680D77" w:rsidP="00680D77">
      <w:pPr>
        <w:spacing w:after="0" w:line="240" w:lineRule="auto"/>
        <w:jc w:val="both"/>
        <w:rPr>
          <w:b/>
          <w:color w:val="006600"/>
          <w:sz w:val="32"/>
        </w:rPr>
      </w:pPr>
      <w:r w:rsidRPr="00680D77">
        <w:rPr>
          <w:b/>
          <w:color w:val="006600"/>
          <w:sz w:val="24"/>
          <w:szCs w:val="24"/>
        </w:rPr>
        <w:t>Mais pas un cheveu de votre tête ne sera perdu. C’est par votre persévérance que vous garderez votre vie. » Une persévérance où s’exprime « le bonheur durable et profond de servir constamment le créateur de tout bien. »</w:t>
      </w:r>
    </w:p>
    <w:p w:rsidR="00D80638" w:rsidRPr="00D80638" w:rsidRDefault="00D80638" w:rsidP="00FD1168">
      <w:pPr>
        <w:spacing w:after="0" w:line="240" w:lineRule="auto"/>
        <w:outlineLvl w:val="1"/>
        <w:rPr>
          <w:rFonts w:eastAsia="Times New Roman" w:cs="Times New Roman"/>
          <w:b/>
          <w:bCs/>
          <w:sz w:val="28"/>
          <w:szCs w:val="28"/>
          <w:lang w:eastAsia="fr-BE"/>
        </w:rPr>
      </w:pPr>
      <w:r w:rsidRPr="00D80638">
        <w:rPr>
          <w:rFonts w:eastAsia="Times New Roman" w:cs="Times New Roman"/>
          <w:b/>
          <w:bCs/>
          <w:sz w:val="28"/>
          <w:szCs w:val="28"/>
          <w:lang w:eastAsia="fr-BE"/>
        </w:rPr>
        <w:t xml:space="preserve">1ère lecture </w:t>
      </w:r>
      <w:proofErr w:type="gramStart"/>
      <w:r w:rsidRPr="00D80638">
        <w:rPr>
          <w:rFonts w:eastAsia="Times New Roman" w:cs="Times New Roman"/>
          <w:b/>
          <w:bCs/>
          <w:sz w:val="28"/>
          <w:szCs w:val="28"/>
          <w:lang w:eastAsia="fr-BE"/>
        </w:rPr>
        <w:t>:</w:t>
      </w:r>
      <w:r w:rsidRPr="00D80638">
        <w:rPr>
          <w:rFonts w:eastAsia="Times New Roman" w:cs="Times New Roman"/>
          <w:b/>
          <w:bCs/>
          <w:i/>
          <w:iCs/>
          <w:sz w:val="28"/>
          <w:szCs w:val="28"/>
          <w:lang w:eastAsia="fr-BE"/>
        </w:rPr>
        <w:t>«</w:t>
      </w:r>
      <w:proofErr w:type="gramEnd"/>
      <w:r w:rsidRPr="00D80638">
        <w:rPr>
          <w:rFonts w:eastAsia="Times New Roman" w:cs="Times New Roman"/>
          <w:b/>
          <w:bCs/>
          <w:i/>
          <w:iCs/>
          <w:sz w:val="28"/>
          <w:szCs w:val="28"/>
          <w:lang w:eastAsia="fr-BE"/>
        </w:rPr>
        <w:t xml:space="preserve"> Pour vous, le Soleil de justice se lèvera»</w:t>
      </w:r>
      <w:r w:rsidRPr="00D80638">
        <w:rPr>
          <w:rFonts w:eastAsia="Times New Roman" w:cs="Times New Roman"/>
          <w:b/>
          <w:bCs/>
          <w:sz w:val="28"/>
          <w:szCs w:val="28"/>
          <w:lang w:eastAsia="fr-BE"/>
        </w:rPr>
        <w:t xml:space="preserve"> (Ml 3, 19-20a)</w:t>
      </w:r>
    </w:p>
    <w:p w:rsidR="00D80638" w:rsidRPr="00D80638" w:rsidRDefault="00D80638" w:rsidP="00680D77">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D80638">
        <w:rPr>
          <w:rFonts w:eastAsia="Times New Roman" w:cs="Times New Roman"/>
          <w:b/>
          <w:bCs/>
          <w:i/>
          <w:iCs/>
          <w:sz w:val="24"/>
          <w:szCs w:val="24"/>
          <w:lang w:eastAsia="fr-BE"/>
        </w:rPr>
        <w:lastRenderedPageBreak/>
        <w:t>Lecture du livre du prophète Malachie</w:t>
      </w:r>
    </w:p>
    <w:p w:rsidR="00680D77" w:rsidRDefault="00D80638" w:rsidP="00680D77">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D80638">
        <w:rPr>
          <w:rFonts w:eastAsia="Times New Roman" w:cs="Times New Roman"/>
          <w:sz w:val="24"/>
          <w:szCs w:val="24"/>
          <w:lang w:eastAsia="fr-BE"/>
        </w:rPr>
        <w:t>Voici que vient le jour du Seigneur,</w:t>
      </w:r>
      <w:r>
        <w:rPr>
          <w:rFonts w:eastAsia="Times New Roman" w:cs="Times New Roman"/>
          <w:sz w:val="24"/>
          <w:szCs w:val="24"/>
          <w:lang w:eastAsia="fr-BE"/>
        </w:rPr>
        <w:t xml:space="preserve"> </w:t>
      </w:r>
      <w:r w:rsidRPr="00D80638">
        <w:rPr>
          <w:rFonts w:eastAsia="Times New Roman" w:cs="Times New Roman"/>
          <w:sz w:val="24"/>
          <w:szCs w:val="24"/>
          <w:lang w:eastAsia="fr-BE"/>
        </w:rPr>
        <w:t>brûlant comme la fournaise.</w:t>
      </w:r>
      <w:r>
        <w:rPr>
          <w:rFonts w:eastAsia="Times New Roman" w:cs="Times New Roman"/>
          <w:sz w:val="24"/>
          <w:szCs w:val="24"/>
          <w:lang w:eastAsia="fr-BE"/>
        </w:rPr>
        <w:t xml:space="preserve"> </w:t>
      </w:r>
      <w:r w:rsidRPr="00D80638">
        <w:rPr>
          <w:rFonts w:eastAsia="Times New Roman" w:cs="Times New Roman"/>
          <w:sz w:val="24"/>
          <w:szCs w:val="24"/>
          <w:lang w:eastAsia="fr-BE"/>
        </w:rPr>
        <w:t>Tous les arrogants, tous ceux qui commettent l’impiété,</w:t>
      </w:r>
      <w:r>
        <w:rPr>
          <w:rFonts w:eastAsia="Times New Roman" w:cs="Times New Roman"/>
          <w:sz w:val="24"/>
          <w:szCs w:val="24"/>
          <w:lang w:eastAsia="fr-BE"/>
        </w:rPr>
        <w:t xml:space="preserve"> </w:t>
      </w:r>
      <w:r w:rsidRPr="00D80638">
        <w:rPr>
          <w:rFonts w:eastAsia="Times New Roman" w:cs="Times New Roman"/>
          <w:sz w:val="24"/>
          <w:szCs w:val="24"/>
          <w:lang w:eastAsia="fr-BE"/>
        </w:rPr>
        <w:t>seront de la paille.</w:t>
      </w:r>
      <w:r>
        <w:rPr>
          <w:rFonts w:eastAsia="Times New Roman" w:cs="Times New Roman"/>
          <w:sz w:val="24"/>
          <w:szCs w:val="24"/>
          <w:lang w:eastAsia="fr-BE"/>
        </w:rPr>
        <w:t xml:space="preserve"> </w:t>
      </w:r>
      <w:r w:rsidRPr="00D80638">
        <w:rPr>
          <w:rFonts w:eastAsia="Times New Roman" w:cs="Times New Roman"/>
          <w:sz w:val="24"/>
          <w:szCs w:val="24"/>
          <w:lang w:eastAsia="fr-BE"/>
        </w:rPr>
        <w:t>Le jour qui vient les consumera,</w:t>
      </w:r>
      <w:r>
        <w:rPr>
          <w:rFonts w:eastAsia="Times New Roman" w:cs="Times New Roman"/>
          <w:sz w:val="24"/>
          <w:szCs w:val="24"/>
          <w:lang w:eastAsia="fr-BE"/>
        </w:rPr>
        <w:t xml:space="preserve"> </w:t>
      </w:r>
      <w:r w:rsidRPr="00D80638">
        <w:rPr>
          <w:rFonts w:eastAsia="Times New Roman" w:cs="Times New Roman"/>
          <w:sz w:val="24"/>
          <w:szCs w:val="24"/>
          <w:lang w:eastAsia="fr-BE"/>
        </w:rPr>
        <w:t>– dit le Seigneur de l’univers –,</w:t>
      </w:r>
      <w:r>
        <w:rPr>
          <w:rFonts w:eastAsia="Times New Roman" w:cs="Times New Roman"/>
          <w:sz w:val="24"/>
          <w:szCs w:val="24"/>
          <w:lang w:eastAsia="fr-BE"/>
        </w:rPr>
        <w:t xml:space="preserve"> </w:t>
      </w:r>
      <w:r w:rsidRPr="00D80638">
        <w:rPr>
          <w:rFonts w:eastAsia="Times New Roman" w:cs="Times New Roman"/>
          <w:sz w:val="24"/>
          <w:szCs w:val="24"/>
          <w:lang w:eastAsia="fr-BE"/>
        </w:rPr>
        <w:t>il ne leur laissera ni racine ni branche.</w:t>
      </w:r>
      <w:r>
        <w:rPr>
          <w:rFonts w:eastAsia="Times New Roman" w:cs="Times New Roman"/>
          <w:sz w:val="24"/>
          <w:szCs w:val="24"/>
          <w:lang w:eastAsia="fr-BE"/>
        </w:rPr>
        <w:t xml:space="preserve"> </w:t>
      </w:r>
      <w:r w:rsidRPr="00D80638">
        <w:rPr>
          <w:rFonts w:eastAsia="Times New Roman" w:cs="Times New Roman"/>
          <w:sz w:val="24"/>
          <w:szCs w:val="24"/>
          <w:lang w:eastAsia="fr-BE"/>
        </w:rPr>
        <w:t>Mais pour vous qui craignez mon nom,</w:t>
      </w:r>
      <w:r>
        <w:rPr>
          <w:rFonts w:eastAsia="Times New Roman" w:cs="Times New Roman"/>
          <w:sz w:val="24"/>
          <w:szCs w:val="24"/>
          <w:lang w:eastAsia="fr-BE"/>
        </w:rPr>
        <w:t xml:space="preserve"> </w:t>
      </w:r>
      <w:r w:rsidRPr="00D80638">
        <w:rPr>
          <w:rFonts w:eastAsia="Times New Roman" w:cs="Times New Roman"/>
          <w:sz w:val="24"/>
          <w:szCs w:val="24"/>
          <w:lang w:eastAsia="fr-BE"/>
        </w:rPr>
        <w:t>le Soleil de justice se lèvera :</w:t>
      </w:r>
      <w:r>
        <w:rPr>
          <w:rFonts w:eastAsia="Times New Roman" w:cs="Times New Roman"/>
          <w:sz w:val="24"/>
          <w:szCs w:val="24"/>
          <w:lang w:eastAsia="fr-BE"/>
        </w:rPr>
        <w:t xml:space="preserve"> </w:t>
      </w:r>
      <w:r w:rsidRPr="00D80638">
        <w:rPr>
          <w:rFonts w:eastAsia="Times New Roman" w:cs="Times New Roman"/>
          <w:sz w:val="24"/>
          <w:szCs w:val="24"/>
          <w:lang w:eastAsia="fr-BE"/>
        </w:rPr>
        <w:t>il apportera la guérison dans son rayonnement.</w:t>
      </w:r>
    </w:p>
    <w:p w:rsidR="00D80638" w:rsidRPr="00D80638" w:rsidRDefault="00D80638" w:rsidP="00680D77">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D80638">
        <w:rPr>
          <w:rFonts w:eastAsia="Times New Roman" w:cs="Times New Roman"/>
          <w:sz w:val="24"/>
          <w:szCs w:val="24"/>
          <w:lang w:eastAsia="fr-BE"/>
        </w:rPr>
        <w:t>    – Parole du Seigneur.</w:t>
      </w:r>
    </w:p>
    <w:p w:rsidR="00D80638" w:rsidRPr="00D80638" w:rsidRDefault="00D80638" w:rsidP="00D80638">
      <w:pPr>
        <w:spacing w:after="0" w:line="240" w:lineRule="auto"/>
        <w:outlineLvl w:val="1"/>
        <w:rPr>
          <w:rFonts w:eastAsia="Times New Roman" w:cs="Times New Roman"/>
          <w:b/>
          <w:bCs/>
          <w:sz w:val="24"/>
          <w:szCs w:val="24"/>
          <w:lang w:eastAsia="fr-BE"/>
        </w:rPr>
      </w:pPr>
      <w:r w:rsidRPr="00D80638">
        <w:rPr>
          <w:rFonts w:eastAsia="Times New Roman" w:cs="Times New Roman"/>
          <w:b/>
          <w:bCs/>
          <w:sz w:val="24"/>
          <w:szCs w:val="24"/>
          <w:lang w:eastAsia="fr-BE"/>
        </w:rPr>
        <w:t>Psaume : Ps 97 (98), 5-6, 7-8, 9</w:t>
      </w:r>
    </w:p>
    <w:p w:rsidR="00D80638" w:rsidRPr="00D80638" w:rsidRDefault="00D80638" w:rsidP="00D80638">
      <w:pPr>
        <w:spacing w:after="0" w:line="240" w:lineRule="auto"/>
        <w:rPr>
          <w:rFonts w:eastAsia="Times New Roman" w:cs="Times New Roman"/>
          <w:sz w:val="24"/>
          <w:szCs w:val="24"/>
          <w:lang w:eastAsia="fr-BE"/>
        </w:rPr>
      </w:pPr>
      <w:r w:rsidRPr="00D80638">
        <w:rPr>
          <w:rFonts w:eastAsia="Times New Roman" w:cs="Times New Roman"/>
          <w:b/>
          <w:bCs/>
          <w:color w:val="CC0000"/>
          <w:sz w:val="24"/>
          <w:szCs w:val="24"/>
          <w:lang w:eastAsia="fr-BE"/>
        </w:rPr>
        <w:t xml:space="preserve">R/ </w:t>
      </w:r>
      <w:r>
        <w:rPr>
          <w:rFonts w:eastAsia="Times New Roman" w:cs="Times New Roman"/>
          <w:b/>
          <w:bCs/>
          <w:color w:val="CC0000"/>
          <w:sz w:val="24"/>
          <w:szCs w:val="24"/>
          <w:lang w:eastAsia="fr-BE"/>
        </w:rPr>
        <w:t xml:space="preserve"> </w:t>
      </w:r>
      <w:r w:rsidRPr="00D80638">
        <w:rPr>
          <w:rFonts w:eastAsia="Times New Roman" w:cs="Times New Roman"/>
          <w:b/>
          <w:bCs/>
          <w:color w:val="CC0000"/>
          <w:sz w:val="24"/>
          <w:szCs w:val="24"/>
          <w:lang w:eastAsia="fr-BE"/>
        </w:rPr>
        <w:t>Il vient, le Seigneur,</w:t>
      </w:r>
      <w:r>
        <w:rPr>
          <w:rFonts w:eastAsia="Times New Roman" w:cs="Times New Roman"/>
          <w:b/>
          <w:bCs/>
          <w:color w:val="CC0000"/>
          <w:sz w:val="24"/>
          <w:szCs w:val="24"/>
          <w:lang w:eastAsia="fr-BE"/>
        </w:rPr>
        <w:t xml:space="preserve"> </w:t>
      </w:r>
      <w:r w:rsidRPr="00D80638">
        <w:rPr>
          <w:rFonts w:eastAsia="Times New Roman" w:cs="Times New Roman"/>
          <w:b/>
          <w:bCs/>
          <w:color w:val="CC0000"/>
          <w:sz w:val="24"/>
          <w:szCs w:val="24"/>
          <w:lang w:eastAsia="fr-BE"/>
        </w:rPr>
        <w:t>gouverner les peuples avec droiture.</w:t>
      </w:r>
    </w:p>
    <w:p w:rsidR="00D80638" w:rsidRPr="00680D77" w:rsidRDefault="00680D77" w:rsidP="00D80638">
      <w:pPr>
        <w:spacing w:after="0" w:line="240" w:lineRule="auto"/>
        <w:rPr>
          <w:rFonts w:eastAsia="Times New Roman" w:cs="Times New Roman"/>
          <w:lang w:eastAsia="fr-BE"/>
        </w:rPr>
      </w:pPr>
      <w:r w:rsidRPr="00680D77">
        <w:rPr>
          <w:rFonts w:eastAsia="Times New Roman" w:cs="Times New Roman"/>
          <w:noProof/>
          <w:lang w:val="fr-FR" w:eastAsia="fr-BE"/>
        </w:rPr>
        <w:pict>
          <v:shapetype id="_x0000_t202" coordsize="21600,21600" o:spt="202" path="m,l,21600r21600,l21600,xe">
            <v:stroke joinstyle="miter"/>
            <v:path gradientshapeok="t" o:connecttype="rect"/>
          </v:shapetype>
          <v:shape id="_x0000_s1026" type="#_x0000_t202" style="position:absolute;margin-left:240.75pt;margin-top:213.75pt;width:114.65pt;height:114.75pt;z-index:251660288;mso-width-percent:330;mso-position-horizontal-relative:margin;mso-position-vertical-relative:page;mso-width-percent:330;mso-width-relative:margin" wrapcoords="0 0" o:allowincell="f" filled="f" stroked="f">
            <v:textbox style="mso-next-textbox:#_x0000_s1026">
              <w:txbxContent>
                <w:p w:rsidR="00407296" w:rsidRDefault="00407296">
                  <w:pPr>
                    <w:spacing w:after="0" w:line="240" w:lineRule="auto"/>
                    <w:rPr>
                      <w:sz w:val="2"/>
                      <w:szCs w:val="2"/>
                      <w:lang w:val="fr-FR"/>
                    </w:rPr>
                  </w:pPr>
                  <w:r>
                    <w:rPr>
                      <w:noProof/>
                      <w:sz w:val="2"/>
                      <w:szCs w:val="2"/>
                      <w:lang w:eastAsia="fr-BE"/>
                    </w:rPr>
                    <w:drawing>
                      <wp:inline distT="0" distB="0" distL="0" distR="0">
                        <wp:extent cx="1269434" cy="1371600"/>
                        <wp:effectExtent l="19050" t="0" r="6916"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
                                <a:srcRect/>
                                <a:stretch>
                                  <a:fillRect/>
                                </a:stretch>
                              </pic:blipFill>
                              <pic:spPr bwMode="auto">
                                <a:xfrm>
                                  <a:off x="0" y="0"/>
                                  <a:ext cx="1273810" cy="1376328"/>
                                </a:xfrm>
                                <a:prstGeom prst="rect">
                                  <a:avLst/>
                                </a:prstGeom>
                                <a:noFill/>
                                <a:ln w="9525">
                                  <a:noFill/>
                                  <a:miter lim="800000"/>
                                  <a:headEnd/>
                                  <a:tailEnd/>
                                </a:ln>
                              </pic:spPr>
                            </pic:pic>
                          </a:graphicData>
                        </a:graphic>
                      </wp:inline>
                    </w:drawing>
                  </w:r>
                </w:p>
              </w:txbxContent>
            </v:textbox>
            <w10:wrap type="tight" anchorx="margin" anchory="page"/>
          </v:shape>
        </w:pict>
      </w:r>
      <w:r w:rsidR="00D80638" w:rsidRPr="00680D77">
        <w:rPr>
          <w:rFonts w:eastAsia="Times New Roman" w:cs="Times New Roman"/>
          <w:lang w:eastAsia="fr-BE"/>
        </w:rPr>
        <w:t>Jouez pour le Seigneur sur la cithare</w:t>
      </w:r>
      <w:proofErr w:type="gramStart"/>
      <w:r w:rsidR="00D80638" w:rsidRPr="00680D77">
        <w:rPr>
          <w:rFonts w:eastAsia="Times New Roman" w:cs="Times New Roman"/>
          <w:lang w:eastAsia="fr-BE"/>
        </w:rPr>
        <w:t>,</w:t>
      </w:r>
      <w:proofErr w:type="gramEnd"/>
      <w:r w:rsidR="00D80638" w:rsidRPr="00680D77">
        <w:rPr>
          <w:rFonts w:eastAsia="Times New Roman" w:cs="Times New Roman"/>
          <w:lang w:eastAsia="fr-BE"/>
        </w:rPr>
        <w:br/>
        <w:t>sur la cithare et tous les instruments ;</w:t>
      </w:r>
      <w:r w:rsidR="00D80638" w:rsidRPr="00680D77">
        <w:rPr>
          <w:rFonts w:eastAsia="Times New Roman" w:cs="Times New Roman"/>
          <w:lang w:eastAsia="fr-BE"/>
        </w:rPr>
        <w:br/>
        <w:t>au son de la trompette et du cor,</w:t>
      </w:r>
      <w:r w:rsidR="00D80638" w:rsidRPr="00680D77">
        <w:rPr>
          <w:rFonts w:eastAsia="Times New Roman" w:cs="Times New Roman"/>
          <w:lang w:eastAsia="fr-BE"/>
        </w:rPr>
        <w:br/>
        <w:t>acclamez votre roi, le Seigneur !</w:t>
      </w:r>
    </w:p>
    <w:p w:rsidR="00D80638" w:rsidRPr="00680D77" w:rsidRDefault="00D80638" w:rsidP="00D80638">
      <w:pPr>
        <w:spacing w:after="0" w:line="240" w:lineRule="auto"/>
        <w:ind w:left="705"/>
        <w:rPr>
          <w:rFonts w:eastAsia="Times New Roman" w:cs="Times New Roman"/>
          <w:lang w:eastAsia="fr-BE"/>
        </w:rPr>
      </w:pPr>
      <w:r w:rsidRPr="00680D77">
        <w:rPr>
          <w:rFonts w:eastAsia="Times New Roman" w:cs="Times New Roman"/>
          <w:lang w:eastAsia="fr-BE"/>
        </w:rPr>
        <w:t>Que résonnent la mer et sa richesse</w:t>
      </w:r>
      <w:proofErr w:type="gramStart"/>
      <w:r w:rsidRPr="00680D77">
        <w:rPr>
          <w:rFonts w:eastAsia="Times New Roman" w:cs="Times New Roman"/>
          <w:lang w:eastAsia="fr-BE"/>
        </w:rPr>
        <w:t>,</w:t>
      </w:r>
      <w:proofErr w:type="gramEnd"/>
      <w:r w:rsidRPr="00680D77">
        <w:rPr>
          <w:rFonts w:eastAsia="Times New Roman" w:cs="Times New Roman"/>
          <w:lang w:eastAsia="fr-BE"/>
        </w:rPr>
        <w:br/>
        <w:t>le monde et tous ses habitants ;</w:t>
      </w:r>
      <w:r w:rsidRPr="00680D77">
        <w:rPr>
          <w:rFonts w:eastAsia="Times New Roman" w:cs="Times New Roman"/>
          <w:lang w:eastAsia="fr-BE"/>
        </w:rPr>
        <w:br/>
        <w:t>que les fleuves battent des mains,</w:t>
      </w:r>
      <w:r w:rsidRPr="00680D77">
        <w:rPr>
          <w:rFonts w:eastAsia="Times New Roman" w:cs="Times New Roman"/>
          <w:lang w:eastAsia="fr-BE"/>
        </w:rPr>
        <w:br/>
        <w:t>que les montagnes chantent leur joie.</w:t>
      </w:r>
    </w:p>
    <w:p w:rsidR="00D80638" w:rsidRPr="00680D77" w:rsidRDefault="00D80638" w:rsidP="00D80638">
      <w:pPr>
        <w:spacing w:after="0" w:line="240" w:lineRule="auto"/>
        <w:rPr>
          <w:rFonts w:eastAsia="Times New Roman" w:cs="Times New Roman"/>
          <w:lang w:eastAsia="fr-BE"/>
        </w:rPr>
      </w:pPr>
      <w:r w:rsidRPr="00680D77">
        <w:rPr>
          <w:rFonts w:eastAsia="Times New Roman" w:cs="Times New Roman"/>
          <w:lang w:eastAsia="fr-BE"/>
        </w:rPr>
        <w:t> Acclamez le Seigneur, car il vient</w:t>
      </w:r>
      <w:r w:rsidRPr="00680D77">
        <w:rPr>
          <w:rFonts w:eastAsia="Times New Roman" w:cs="Times New Roman"/>
          <w:lang w:eastAsia="fr-BE"/>
        </w:rPr>
        <w:br/>
        <w:t>pour gouverner la terre</w:t>
      </w:r>
      <w:proofErr w:type="gramStart"/>
      <w:r w:rsidRPr="00680D77">
        <w:rPr>
          <w:rFonts w:eastAsia="Times New Roman" w:cs="Times New Roman"/>
          <w:lang w:eastAsia="fr-BE"/>
        </w:rPr>
        <w:t>,</w:t>
      </w:r>
      <w:proofErr w:type="gramEnd"/>
      <w:r w:rsidRPr="00680D77">
        <w:rPr>
          <w:rFonts w:eastAsia="Times New Roman" w:cs="Times New Roman"/>
          <w:lang w:eastAsia="fr-BE"/>
        </w:rPr>
        <w:br/>
        <w:t>pour gouverner le monde avec justice</w:t>
      </w:r>
      <w:r w:rsidRPr="00680D77">
        <w:rPr>
          <w:rFonts w:eastAsia="Times New Roman" w:cs="Times New Roman"/>
          <w:lang w:eastAsia="fr-BE"/>
        </w:rPr>
        <w:br/>
        <w:t>et les peuples avec droiture !</w:t>
      </w:r>
    </w:p>
    <w:p w:rsidR="00D80638" w:rsidRPr="00D80638" w:rsidRDefault="00D80638" w:rsidP="00D80638">
      <w:pPr>
        <w:spacing w:after="0" w:line="240" w:lineRule="auto"/>
        <w:ind w:left="567"/>
        <w:outlineLvl w:val="1"/>
        <w:rPr>
          <w:rFonts w:eastAsia="Times New Roman" w:cs="Times New Roman"/>
          <w:b/>
          <w:bCs/>
          <w:sz w:val="28"/>
          <w:szCs w:val="28"/>
          <w:lang w:eastAsia="fr-BE"/>
        </w:rPr>
      </w:pPr>
      <w:r w:rsidRPr="00D80638">
        <w:rPr>
          <w:rFonts w:eastAsia="Times New Roman" w:cs="Times New Roman"/>
          <w:b/>
          <w:bCs/>
          <w:sz w:val="28"/>
          <w:szCs w:val="28"/>
          <w:lang w:eastAsia="fr-BE"/>
        </w:rPr>
        <w:t xml:space="preserve">2ème lecture : </w:t>
      </w:r>
      <w:r w:rsidRPr="00D80638">
        <w:rPr>
          <w:rFonts w:eastAsia="Times New Roman" w:cs="Times New Roman"/>
          <w:b/>
          <w:bCs/>
          <w:i/>
          <w:iCs/>
          <w:sz w:val="28"/>
          <w:szCs w:val="28"/>
          <w:lang w:eastAsia="fr-BE"/>
        </w:rPr>
        <w:t>« Si quelqu’un ne veut pas travailler, qu’il ne mange pas non plus »</w:t>
      </w:r>
      <w:r w:rsidRPr="00D80638">
        <w:rPr>
          <w:rFonts w:eastAsia="Times New Roman" w:cs="Times New Roman"/>
          <w:b/>
          <w:bCs/>
          <w:sz w:val="28"/>
          <w:szCs w:val="28"/>
          <w:lang w:eastAsia="fr-BE"/>
        </w:rPr>
        <w:t xml:space="preserve"> (2 Th 3, 7-12)</w:t>
      </w:r>
    </w:p>
    <w:p w:rsidR="00D80638" w:rsidRPr="00D80638" w:rsidRDefault="00D80638" w:rsidP="00680D77">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D80638">
        <w:rPr>
          <w:rFonts w:eastAsia="Times New Roman" w:cs="Times New Roman"/>
          <w:b/>
          <w:bCs/>
          <w:i/>
          <w:iCs/>
          <w:sz w:val="24"/>
          <w:szCs w:val="24"/>
          <w:lang w:eastAsia="fr-BE"/>
        </w:rPr>
        <w:t xml:space="preserve">Lecture de la deuxième lettre de saint Paul apôtre aux </w:t>
      </w:r>
      <w:proofErr w:type="spellStart"/>
      <w:r w:rsidRPr="00D80638">
        <w:rPr>
          <w:rFonts w:eastAsia="Times New Roman" w:cs="Times New Roman"/>
          <w:b/>
          <w:bCs/>
          <w:i/>
          <w:iCs/>
          <w:sz w:val="24"/>
          <w:szCs w:val="24"/>
          <w:lang w:eastAsia="fr-BE"/>
        </w:rPr>
        <w:t>Thessaloniciens</w:t>
      </w:r>
      <w:proofErr w:type="spellEnd"/>
    </w:p>
    <w:p w:rsidR="00D80638" w:rsidRPr="00D80638" w:rsidRDefault="00D80638" w:rsidP="00680D77">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D80638">
        <w:rPr>
          <w:rFonts w:eastAsia="Times New Roman" w:cs="Times New Roman"/>
          <w:sz w:val="24"/>
          <w:szCs w:val="24"/>
          <w:lang w:eastAsia="fr-BE"/>
        </w:rPr>
        <w:t>Frères,</w:t>
      </w:r>
      <w:r>
        <w:rPr>
          <w:rFonts w:eastAsia="Times New Roman" w:cs="Times New Roman"/>
          <w:sz w:val="24"/>
          <w:szCs w:val="24"/>
          <w:lang w:eastAsia="fr-BE"/>
        </w:rPr>
        <w:t xml:space="preserve"> </w:t>
      </w:r>
      <w:r w:rsidRPr="00D80638">
        <w:rPr>
          <w:rFonts w:eastAsia="Times New Roman" w:cs="Times New Roman"/>
          <w:sz w:val="24"/>
          <w:szCs w:val="24"/>
          <w:lang w:eastAsia="fr-BE"/>
        </w:rPr>
        <w:t>vous savez bien, vous,</w:t>
      </w:r>
      <w:r>
        <w:rPr>
          <w:rFonts w:eastAsia="Times New Roman" w:cs="Times New Roman"/>
          <w:sz w:val="24"/>
          <w:szCs w:val="24"/>
          <w:lang w:eastAsia="fr-BE"/>
        </w:rPr>
        <w:t xml:space="preserve"> </w:t>
      </w:r>
      <w:r w:rsidRPr="00D80638">
        <w:rPr>
          <w:rFonts w:eastAsia="Times New Roman" w:cs="Times New Roman"/>
          <w:sz w:val="24"/>
          <w:szCs w:val="24"/>
          <w:lang w:eastAsia="fr-BE"/>
        </w:rPr>
        <w:t>ce qu’il faut faire pour nous imiter.</w:t>
      </w:r>
      <w:r w:rsidRPr="00D80638">
        <w:rPr>
          <w:rFonts w:eastAsia="Times New Roman" w:cs="Times New Roman"/>
          <w:sz w:val="24"/>
          <w:szCs w:val="24"/>
          <w:lang w:eastAsia="fr-BE"/>
        </w:rPr>
        <w:br/>
        <w:t>Nous n’avons pas vécu parmi vous</w:t>
      </w:r>
      <w:r>
        <w:rPr>
          <w:rFonts w:eastAsia="Times New Roman" w:cs="Times New Roman"/>
          <w:sz w:val="24"/>
          <w:szCs w:val="24"/>
          <w:lang w:eastAsia="fr-BE"/>
        </w:rPr>
        <w:t xml:space="preserve"> </w:t>
      </w:r>
      <w:r w:rsidRPr="00D80638">
        <w:rPr>
          <w:rFonts w:eastAsia="Times New Roman" w:cs="Times New Roman"/>
          <w:sz w:val="24"/>
          <w:szCs w:val="24"/>
          <w:lang w:eastAsia="fr-BE"/>
        </w:rPr>
        <w:t>de façon désordonnée ;</w:t>
      </w:r>
      <w:r>
        <w:rPr>
          <w:rFonts w:eastAsia="Times New Roman" w:cs="Times New Roman"/>
          <w:sz w:val="24"/>
          <w:szCs w:val="24"/>
          <w:lang w:eastAsia="fr-BE"/>
        </w:rPr>
        <w:t xml:space="preserve"> </w:t>
      </w:r>
      <w:r w:rsidRPr="00D80638">
        <w:rPr>
          <w:rFonts w:eastAsia="Times New Roman" w:cs="Times New Roman"/>
          <w:sz w:val="24"/>
          <w:szCs w:val="24"/>
          <w:lang w:eastAsia="fr-BE"/>
        </w:rPr>
        <w:t>et le pain que nous avons mangé,</w:t>
      </w:r>
      <w:r>
        <w:rPr>
          <w:rFonts w:eastAsia="Times New Roman" w:cs="Times New Roman"/>
          <w:sz w:val="24"/>
          <w:szCs w:val="24"/>
          <w:lang w:eastAsia="fr-BE"/>
        </w:rPr>
        <w:t xml:space="preserve"> </w:t>
      </w:r>
      <w:r w:rsidRPr="00D80638">
        <w:rPr>
          <w:rFonts w:eastAsia="Times New Roman" w:cs="Times New Roman"/>
          <w:sz w:val="24"/>
          <w:szCs w:val="24"/>
          <w:lang w:eastAsia="fr-BE"/>
        </w:rPr>
        <w:t>nous ne l’avons pas reçu gratuitement.</w:t>
      </w:r>
      <w:r>
        <w:rPr>
          <w:rFonts w:eastAsia="Times New Roman" w:cs="Times New Roman"/>
          <w:sz w:val="24"/>
          <w:szCs w:val="24"/>
          <w:lang w:eastAsia="fr-BE"/>
        </w:rPr>
        <w:t xml:space="preserve"> </w:t>
      </w:r>
      <w:r w:rsidRPr="00D80638">
        <w:rPr>
          <w:rFonts w:eastAsia="Times New Roman" w:cs="Times New Roman"/>
          <w:sz w:val="24"/>
          <w:szCs w:val="24"/>
          <w:lang w:eastAsia="fr-BE"/>
        </w:rPr>
        <w:t>Au contraire, dans la peine et la fatigue, nuit et jour,</w:t>
      </w:r>
      <w:r>
        <w:rPr>
          <w:rFonts w:eastAsia="Times New Roman" w:cs="Times New Roman"/>
          <w:sz w:val="24"/>
          <w:szCs w:val="24"/>
          <w:lang w:eastAsia="fr-BE"/>
        </w:rPr>
        <w:t xml:space="preserve"> </w:t>
      </w:r>
      <w:r w:rsidRPr="00D80638">
        <w:rPr>
          <w:rFonts w:eastAsia="Times New Roman" w:cs="Times New Roman"/>
          <w:sz w:val="24"/>
          <w:szCs w:val="24"/>
          <w:lang w:eastAsia="fr-BE"/>
        </w:rPr>
        <w:t>nous avons travaillé pour n’être à la charge d’aucun d’entre vous.</w:t>
      </w:r>
      <w:r>
        <w:rPr>
          <w:rFonts w:eastAsia="Times New Roman" w:cs="Times New Roman"/>
          <w:sz w:val="24"/>
          <w:szCs w:val="24"/>
          <w:lang w:eastAsia="fr-BE"/>
        </w:rPr>
        <w:t xml:space="preserve"> </w:t>
      </w:r>
      <w:r w:rsidRPr="00D80638">
        <w:rPr>
          <w:rFonts w:eastAsia="Times New Roman" w:cs="Times New Roman"/>
          <w:sz w:val="24"/>
          <w:szCs w:val="24"/>
          <w:lang w:eastAsia="fr-BE"/>
        </w:rPr>
        <w:t>Bien sûr, nous avons le droit d’être à charge,</w:t>
      </w:r>
      <w:r>
        <w:rPr>
          <w:rFonts w:eastAsia="Times New Roman" w:cs="Times New Roman"/>
          <w:sz w:val="24"/>
          <w:szCs w:val="24"/>
          <w:lang w:eastAsia="fr-BE"/>
        </w:rPr>
        <w:t xml:space="preserve"> </w:t>
      </w:r>
      <w:r w:rsidRPr="00D80638">
        <w:rPr>
          <w:rFonts w:eastAsia="Times New Roman" w:cs="Times New Roman"/>
          <w:sz w:val="24"/>
          <w:szCs w:val="24"/>
          <w:lang w:eastAsia="fr-BE"/>
        </w:rPr>
        <w:t>mais nous avons voulu être pour vous un modèle à imiter.</w:t>
      </w:r>
      <w:r>
        <w:rPr>
          <w:rFonts w:eastAsia="Times New Roman" w:cs="Times New Roman"/>
          <w:sz w:val="24"/>
          <w:szCs w:val="24"/>
          <w:lang w:eastAsia="fr-BE"/>
        </w:rPr>
        <w:t xml:space="preserve"> </w:t>
      </w:r>
      <w:r w:rsidRPr="00D80638">
        <w:rPr>
          <w:rFonts w:eastAsia="Times New Roman" w:cs="Times New Roman"/>
          <w:sz w:val="24"/>
          <w:szCs w:val="24"/>
          <w:lang w:eastAsia="fr-BE"/>
        </w:rPr>
        <w:t>Et quand nous étions chez vous,</w:t>
      </w:r>
      <w:r>
        <w:rPr>
          <w:rFonts w:eastAsia="Times New Roman" w:cs="Times New Roman"/>
          <w:sz w:val="24"/>
          <w:szCs w:val="24"/>
          <w:lang w:eastAsia="fr-BE"/>
        </w:rPr>
        <w:t xml:space="preserve"> </w:t>
      </w:r>
      <w:r w:rsidRPr="00D80638">
        <w:rPr>
          <w:rFonts w:eastAsia="Times New Roman" w:cs="Times New Roman"/>
          <w:sz w:val="24"/>
          <w:szCs w:val="24"/>
          <w:lang w:eastAsia="fr-BE"/>
        </w:rPr>
        <w:t>nous vous donnions cet ordre :</w:t>
      </w:r>
      <w:r>
        <w:rPr>
          <w:rFonts w:eastAsia="Times New Roman" w:cs="Times New Roman"/>
          <w:sz w:val="24"/>
          <w:szCs w:val="24"/>
          <w:lang w:eastAsia="fr-BE"/>
        </w:rPr>
        <w:t xml:space="preserve"> </w:t>
      </w:r>
      <w:r w:rsidRPr="00D80638">
        <w:rPr>
          <w:rFonts w:eastAsia="Times New Roman" w:cs="Times New Roman"/>
          <w:sz w:val="24"/>
          <w:szCs w:val="24"/>
          <w:lang w:eastAsia="fr-BE"/>
        </w:rPr>
        <w:t>si quelqu’un ne veut pas travailler,</w:t>
      </w:r>
      <w:r>
        <w:rPr>
          <w:rFonts w:eastAsia="Times New Roman" w:cs="Times New Roman"/>
          <w:sz w:val="24"/>
          <w:szCs w:val="24"/>
          <w:lang w:eastAsia="fr-BE"/>
        </w:rPr>
        <w:t xml:space="preserve"> </w:t>
      </w:r>
      <w:r w:rsidRPr="00D80638">
        <w:rPr>
          <w:rFonts w:eastAsia="Times New Roman" w:cs="Times New Roman"/>
          <w:sz w:val="24"/>
          <w:szCs w:val="24"/>
          <w:lang w:eastAsia="fr-BE"/>
        </w:rPr>
        <w:t>qu’il ne mange pas non plus.</w:t>
      </w:r>
      <w:r w:rsidRPr="00D80638">
        <w:rPr>
          <w:rFonts w:eastAsia="Times New Roman" w:cs="Times New Roman"/>
          <w:sz w:val="24"/>
          <w:szCs w:val="24"/>
          <w:lang w:eastAsia="fr-BE"/>
        </w:rPr>
        <w:br/>
        <w:t>    Or, nous apprenons que certains d’entre</w:t>
      </w:r>
      <w:r>
        <w:rPr>
          <w:rFonts w:eastAsia="Times New Roman" w:cs="Times New Roman"/>
          <w:sz w:val="24"/>
          <w:szCs w:val="24"/>
          <w:lang w:eastAsia="fr-BE"/>
        </w:rPr>
        <w:t xml:space="preserve"> </w:t>
      </w:r>
      <w:r w:rsidRPr="00D80638">
        <w:rPr>
          <w:rFonts w:eastAsia="Times New Roman" w:cs="Times New Roman"/>
          <w:sz w:val="24"/>
          <w:szCs w:val="24"/>
          <w:lang w:eastAsia="fr-BE"/>
        </w:rPr>
        <w:t>vous</w:t>
      </w:r>
      <w:r>
        <w:rPr>
          <w:rFonts w:eastAsia="Times New Roman" w:cs="Times New Roman"/>
          <w:sz w:val="24"/>
          <w:szCs w:val="24"/>
          <w:lang w:eastAsia="fr-BE"/>
        </w:rPr>
        <w:t xml:space="preserve"> </w:t>
      </w:r>
      <w:r w:rsidRPr="00D80638">
        <w:rPr>
          <w:rFonts w:eastAsia="Times New Roman" w:cs="Times New Roman"/>
          <w:sz w:val="24"/>
          <w:szCs w:val="24"/>
          <w:lang w:eastAsia="fr-BE"/>
        </w:rPr>
        <w:t>mènent une vie déréglée, affairés sans rien faire.</w:t>
      </w:r>
      <w:r>
        <w:rPr>
          <w:rFonts w:eastAsia="Times New Roman" w:cs="Times New Roman"/>
          <w:sz w:val="24"/>
          <w:szCs w:val="24"/>
          <w:lang w:eastAsia="fr-BE"/>
        </w:rPr>
        <w:t xml:space="preserve"> </w:t>
      </w:r>
      <w:r w:rsidRPr="00D80638">
        <w:rPr>
          <w:rFonts w:eastAsia="Times New Roman" w:cs="Times New Roman"/>
          <w:sz w:val="24"/>
          <w:szCs w:val="24"/>
          <w:lang w:eastAsia="fr-BE"/>
        </w:rPr>
        <w:t xml:space="preserve">À ceux-là, nous adressons dans le </w:t>
      </w:r>
      <w:r w:rsidRPr="00D80638">
        <w:rPr>
          <w:rFonts w:eastAsia="Times New Roman" w:cs="Times New Roman"/>
          <w:sz w:val="24"/>
          <w:szCs w:val="24"/>
          <w:lang w:eastAsia="fr-BE"/>
        </w:rPr>
        <w:lastRenderedPageBreak/>
        <w:t>Seigneur Jésus Christ</w:t>
      </w:r>
      <w:r>
        <w:rPr>
          <w:rFonts w:eastAsia="Times New Roman" w:cs="Times New Roman"/>
          <w:sz w:val="24"/>
          <w:szCs w:val="24"/>
          <w:lang w:eastAsia="fr-BE"/>
        </w:rPr>
        <w:t xml:space="preserve"> </w:t>
      </w:r>
      <w:r w:rsidRPr="00D80638">
        <w:rPr>
          <w:rFonts w:eastAsia="Times New Roman" w:cs="Times New Roman"/>
          <w:sz w:val="24"/>
          <w:szCs w:val="24"/>
          <w:lang w:eastAsia="fr-BE"/>
        </w:rPr>
        <w:t>cet ordre et cet appel :</w:t>
      </w:r>
      <w:r>
        <w:rPr>
          <w:rFonts w:eastAsia="Times New Roman" w:cs="Times New Roman"/>
          <w:sz w:val="24"/>
          <w:szCs w:val="24"/>
          <w:lang w:eastAsia="fr-BE"/>
        </w:rPr>
        <w:t xml:space="preserve"> </w:t>
      </w:r>
      <w:r w:rsidRPr="00D80638">
        <w:rPr>
          <w:rFonts w:eastAsia="Times New Roman" w:cs="Times New Roman"/>
          <w:sz w:val="24"/>
          <w:szCs w:val="24"/>
          <w:lang w:eastAsia="fr-BE"/>
        </w:rPr>
        <w:t>qu’ils travaillent dans le calme</w:t>
      </w:r>
      <w:r>
        <w:rPr>
          <w:rFonts w:eastAsia="Times New Roman" w:cs="Times New Roman"/>
          <w:sz w:val="24"/>
          <w:szCs w:val="24"/>
          <w:lang w:eastAsia="fr-BE"/>
        </w:rPr>
        <w:t xml:space="preserve"> </w:t>
      </w:r>
      <w:r w:rsidRPr="00D80638">
        <w:rPr>
          <w:rFonts w:eastAsia="Times New Roman" w:cs="Times New Roman"/>
          <w:sz w:val="24"/>
          <w:szCs w:val="24"/>
          <w:lang w:eastAsia="fr-BE"/>
        </w:rPr>
        <w:t>pour manger le pain qu’ils auront gagné.</w:t>
      </w:r>
      <w:r w:rsidR="00680D77">
        <w:rPr>
          <w:rFonts w:eastAsia="Times New Roman" w:cs="Times New Roman"/>
          <w:sz w:val="24"/>
          <w:szCs w:val="24"/>
          <w:lang w:eastAsia="fr-BE"/>
        </w:rPr>
        <w:t xml:space="preserve"> </w:t>
      </w:r>
      <w:r>
        <w:rPr>
          <w:rFonts w:eastAsia="Times New Roman" w:cs="Times New Roman"/>
          <w:sz w:val="24"/>
          <w:szCs w:val="24"/>
          <w:lang w:eastAsia="fr-BE"/>
        </w:rPr>
        <w:t xml:space="preserve">    -</w:t>
      </w:r>
      <w:r w:rsidRPr="00D80638">
        <w:rPr>
          <w:rFonts w:eastAsia="Times New Roman" w:cs="Times New Roman"/>
          <w:sz w:val="24"/>
          <w:szCs w:val="24"/>
          <w:lang w:eastAsia="fr-BE"/>
        </w:rPr>
        <w:t xml:space="preserve"> Parole du Seigneur.</w:t>
      </w:r>
    </w:p>
    <w:p w:rsidR="00D80638" w:rsidRPr="00D80638" w:rsidRDefault="00D80638" w:rsidP="00D80638">
      <w:pPr>
        <w:spacing w:after="0" w:line="240" w:lineRule="auto"/>
        <w:ind w:left="709"/>
        <w:outlineLvl w:val="1"/>
        <w:rPr>
          <w:rFonts w:eastAsia="Times New Roman" w:cs="Times New Roman"/>
          <w:b/>
          <w:bCs/>
          <w:sz w:val="28"/>
          <w:szCs w:val="28"/>
          <w:lang w:eastAsia="fr-BE"/>
        </w:rPr>
      </w:pPr>
      <w:r w:rsidRPr="00D80638">
        <w:rPr>
          <w:rFonts w:eastAsia="Times New Roman" w:cs="Times New Roman"/>
          <w:b/>
          <w:bCs/>
          <w:sz w:val="28"/>
          <w:szCs w:val="28"/>
          <w:lang w:eastAsia="fr-BE"/>
        </w:rPr>
        <w:t xml:space="preserve">Evangile : </w:t>
      </w:r>
      <w:r w:rsidRPr="00D80638">
        <w:rPr>
          <w:rFonts w:eastAsia="Times New Roman" w:cs="Times New Roman"/>
          <w:b/>
          <w:bCs/>
          <w:i/>
          <w:iCs/>
          <w:sz w:val="28"/>
          <w:szCs w:val="28"/>
          <w:lang w:eastAsia="fr-BE"/>
        </w:rPr>
        <w:t>« C’est par votre persévérance que vous garderez votre vie »</w:t>
      </w:r>
      <w:r w:rsidRPr="00D80638">
        <w:rPr>
          <w:rFonts w:eastAsia="Times New Roman" w:cs="Times New Roman"/>
          <w:b/>
          <w:bCs/>
          <w:sz w:val="28"/>
          <w:szCs w:val="28"/>
          <w:lang w:eastAsia="fr-BE"/>
        </w:rPr>
        <w:t xml:space="preserve"> (</w:t>
      </w:r>
      <w:proofErr w:type="spellStart"/>
      <w:r w:rsidRPr="00D80638">
        <w:rPr>
          <w:rFonts w:eastAsia="Times New Roman" w:cs="Times New Roman"/>
          <w:b/>
          <w:bCs/>
          <w:sz w:val="28"/>
          <w:szCs w:val="28"/>
          <w:lang w:eastAsia="fr-BE"/>
        </w:rPr>
        <w:t>Lc</w:t>
      </w:r>
      <w:proofErr w:type="spellEnd"/>
      <w:r w:rsidRPr="00D80638">
        <w:rPr>
          <w:rFonts w:eastAsia="Times New Roman" w:cs="Times New Roman"/>
          <w:b/>
          <w:bCs/>
          <w:sz w:val="28"/>
          <w:szCs w:val="28"/>
          <w:lang w:eastAsia="fr-BE"/>
        </w:rPr>
        <w:t xml:space="preserve"> 21, 5-19)</w:t>
      </w:r>
    </w:p>
    <w:p w:rsidR="00D80638" w:rsidRPr="00680D77" w:rsidRDefault="00D80638" w:rsidP="00D80638">
      <w:pPr>
        <w:spacing w:after="0" w:line="240" w:lineRule="auto"/>
        <w:rPr>
          <w:rFonts w:eastAsia="Times New Roman" w:cs="Times New Roman"/>
          <w:b/>
          <w:color w:val="CC6600"/>
          <w:sz w:val="24"/>
          <w:szCs w:val="24"/>
          <w:lang w:eastAsia="fr-BE"/>
        </w:rPr>
      </w:pPr>
      <w:r w:rsidRPr="00680D77">
        <w:rPr>
          <w:rFonts w:eastAsia="Times New Roman" w:cs="Times New Roman"/>
          <w:b/>
          <w:bCs/>
          <w:color w:val="CC6600"/>
          <w:sz w:val="24"/>
          <w:szCs w:val="24"/>
          <w:lang w:eastAsia="fr-BE"/>
        </w:rPr>
        <w:t>Acclamation :</w:t>
      </w:r>
      <w:r w:rsidRPr="00680D77">
        <w:rPr>
          <w:rFonts w:eastAsia="Times New Roman" w:cs="Times New Roman"/>
          <w:b/>
          <w:color w:val="CC6600"/>
          <w:sz w:val="24"/>
          <w:szCs w:val="24"/>
          <w:lang w:eastAsia="fr-BE"/>
        </w:rPr>
        <w:t xml:space="preserve"> </w:t>
      </w:r>
      <w:r w:rsidRPr="00680D77">
        <w:rPr>
          <w:rFonts w:eastAsia="Times New Roman" w:cs="Times New Roman"/>
          <w:b/>
          <w:bCs/>
          <w:color w:val="CC6600"/>
          <w:sz w:val="24"/>
          <w:szCs w:val="24"/>
          <w:lang w:eastAsia="fr-BE"/>
        </w:rPr>
        <w:t xml:space="preserve">Alléluia. Alléluia. </w:t>
      </w:r>
      <w:r w:rsidRPr="00680D77">
        <w:rPr>
          <w:rFonts w:eastAsia="Times New Roman" w:cs="Times New Roman"/>
          <w:b/>
          <w:color w:val="CC6600"/>
          <w:sz w:val="24"/>
          <w:szCs w:val="24"/>
          <w:lang w:eastAsia="fr-BE"/>
        </w:rPr>
        <w:t xml:space="preserve">Redressez-vous et relevez la tête, car votre rédemption approche. </w:t>
      </w:r>
      <w:r w:rsidRPr="00680D77">
        <w:rPr>
          <w:rFonts w:eastAsia="Times New Roman" w:cs="Times New Roman"/>
          <w:b/>
          <w:bCs/>
          <w:color w:val="CC6600"/>
          <w:sz w:val="24"/>
          <w:szCs w:val="24"/>
          <w:lang w:eastAsia="fr-BE"/>
        </w:rPr>
        <w:t>Alléluia.</w:t>
      </w:r>
    </w:p>
    <w:p w:rsidR="00D80638" w:rsidRPr="00D80638" w:rsidRDefault="00D80638" w:rsidP="00680D77">
      <w:pPr>
        <w:pBdr>
          <w:top w:val="thinThickSmallGap" w:sz="24" w:space="1" w:color="auto"/>
          <w:left w:val="thinThickSmallGap" w:sz="24" w:space="4" w:color="auto"/>
          <w:bottom w:val="thickThinSmallGap" w:sz="24" w:space="1" w:color="auto"/>
          <w:right w:val="thickThinSmallGap" w:sz="24" w:space="4" w:color="auto"/>
        </w:pBdr>
        <w:spacing w:after="0" w:line="240" w:lineRule="auto"/>
        <w:jc w:val="both"/>
        <w:rPr>
          <w:rFonts w:eastAsia="Times New Roman" w:cs="Times New Roman"/>
          <w:sz w:val="24"/>
          <w:szCs w:val="24"/>
          <w:lang w:eastAsia="fr-BE"/>
        </w:rPr>
      </w:pPr>
      <w:r w:rsidRPr="00D80638">
        <w:rPr>
          <w:rFonts w:eastAsia="Times New Roman" w:cs="Times New Roman"/>
          <w:b/>
          <w:bCs/>
          <w:i/>
          <w:iCs/>
          <w:sz w:val="24"/>
          <w:szCs w:val="24"/>
          <w:lang w:eastAsia="fr-BE"/>
        </w:rPr>
        <w:t>Évangile de Jésus Christ selon saint Luc</w:t>
      </w:r>
    </w:p>
    <w:p w:rsidR="00D80638" w:rsidRPr="00D80638" w:rsidRDefault="00D80638" w:rsidP="00680D77">
      <w:pPr>
        <w:pBdr>
          <w:top w:val="thinThickSmallGap" w:sz="24" w:space="1" w:color="auto"/>
          <w:left w:val="thinThickSmallGap" w:sz="24" w:space="4" w:color="auto"/>
          <w:bottom w:val="thickThinSmallGap" w:sz="24" w:space="1" w:color="auto"/>
          <w:right w:val="thickThinSmallGap" w:sz="24" w:space="4" w:color="auto"/>
        </w:pBdr>
        <w:spacing w:after="0" w:line="240" w:lineRule="auto"/>
        <w:jc w:val="both"/>
        <w:rPr>
          <w:rFonts w:eastAsia="Times New Roman" w:cs="Times New Roman"/>
          <w:sz w:val="24"/>
          <w:szCs w:val="24"/>
          <w:lang w:eastAsia="fr-BE"/>
        </w:rPr>
      </w:pPr>
      <w:r w:rsidRPr="00D80638">
        <w:rPr>
          <w:rFonts w:eastAsia="Times New Roman" w:cs="Times New Roman"/>
          <w:sz w:val="24"/>
          <w:szCs w:val="24"/>
          <w:lang w:eastAsia="fr-BE"/>
        </w:rPr>
        <w:t>    En ce temps-là,</w:t>
      </w:r>
      <w:r>
        <w:rPr>
          <w:rFonts w:eastAsia="Times New Roman" w:cs="Times New Roman"/>
          <w:sz w:val="24"/>
          <w:szCs w:val="24"/>
          <w:lang w:eastAsia="fr-BE"/>
        </w:rPr>
        <w:t xml:space="preserve"> </w:t>
      </w:r>
      <w:r w:rsidRPr="00D80638">
        <w:rPr>
          <w:rFonts w:eastAsia="Times New Roman" w:cs="Times New Roman"/>
          <w:sz w:val="24"/>
          <w:szCs w:val="24"/>
          <w:lang w:eastAsia="fr-BE"/>
        </w:rPr>
        <w:t xml:space="preserve">comme certains disciples de Jésus parlaient du </w:t>
      </w:r>
      <w:r>
        <w:rPr>
          <w:rFonts w:eastAsia="Times New Roman" w:cs="Times New Roman"/>
          <w:sz w:val="24"/>
          <w:szCs w:val="24"/>
          <w:lang w:eastAsia="fr-BE"/>
        </w:rPr>
        <w:t xml:space="preserve"> </w:t>
      </w:r>
      <w:r w:rsidRPr="00D80638">
        <w:rPr>
          <w:rFonts w:eastAsia="Times New Roman" w:cs="Times New Roman"/>
          <w:sz w:val="24"/>
          <w:szCs w:val="24"/>
          <w:lang w:eastAsia="fr-BE"/>
        </w:rPr>
        <w:t>Temple,</w:t>
      </w:r>
      <w:r>
        <w:rPr>
          <w:rFonts w:eastAsia="Times New Roman" w:cs="Times New Roman"/>
          <w:sz w:val="24"/>
          <w:szCs w:val="24"/>
          <w:lang w:eastAsia="fr-BE"/>
        </w:rPr>
        <w:t xml:space="preserve"> </w:t>
      </w:r>
      <w:r w:rsidRPr="00D80638">
        <w:rPr>
          <w:rFonts w:eastAsia="Times New Roman" w:cs="Times New Roman"/>
          <w:sz w:val="24"/>
          <w:szCs w:val="24"/>
          <w:lang w:eastAsia="fr-BE"/>
        </w:rPr>
        <w:t>des belles pierres et des ex-voto qui le décoraient,</w:t>
      </w:r>
      <w:r>
        <w:rPr>
          <w:rFonts w:eastAsia="Times New Roman" w:cs="Times New Roman"/>
          <w:sz w:val="24"/>
          <w:szCs w:val="24"/>
          <w:lang w:eastAsia="fr-BE"/>
        </w:rPr>
        <w:t xml:space="preserve"> </w:t>
      </w:r>
      <w:r w:rsidRPr="00D80638">
        <w:rPr>
          <w:rFonts w:eastAsia="Times New Roman" w:cs="Times New Roman"/>
          <w:sz w:val="24"/>
          <w:szCs w:val="24"/>
          <w:lang w:eastAsia="fr-BE"/>
        </w:rPr>
        <w:t>Jésus leur déclara :</w:t>
      </w:r>
      <w:r>
        <w:rPr>
          <w:rFonts w:eastAsia="Times New Roman" w:cs="Times New Roman"/>
          <w:sz w:val="24"/>
          <w:szCs w:val="24"/>
          <w:lang w:eastAsia="fr-BE"/>
        </w:rPr>
        <w:t xml:space="preserve"> </w:t>
      </w:r>
      <w:r w:rsidRPr="00D80638">
        <w:rPr>
          <w:rFonts w:eastAsia="Times New Roman" w:cs="Times New Roman"/>
          <w:sz w:val="24"/>
          <w:szCs w:val="24"/>
          <w:lang w:eastAsia="fr-BE"/>
        </w:rPr>
        <w:t>« Ce que vous contemplez,</w:t>
      </w:r>
      <w:r>
        <w:rPr>
          <w:rFonts w:eastAsia="Times New Roman" w:cs="Times New Roman"/>
          <w:sz w:val="24"/>
          <w:szCs w:val="24"/>
          <w:lang w:eastAsia="fr-BE"/>
        </w:rPr>
        <w:t xml:space="preserve"> </w:t>
      </w:r>
      <w:r w:rsidRPr="00D80638">
        <w:rPr>
          <w:rFonts w:eastAsia="Times New Roman" w:cs="Times New Roman"/>
          <w:sz w:val="24"/>
          <w:szCs w:val="24"/>
          <w:lang w:eastAsia="fr-BE"/>
        </w:rPr>
        <w:t>des jours viendront</w:t>
      </w:r>
      <w:r>
        <w:rPr>
          <w:rFonts w:eastAsia="Times New Roman" w:cs="Times New Roman"/>
          <w:sz w:val="24"/>
          <w:szCs w:val="24"/>
          <w:lang w:eastAsia="fr-BE"/>
        </w:rPr>
        <w:t xml:space="preserve"> </w:t>
      </w:r>
      <w:r w:rsidRPr="00D80638">
        <w:rPr>
          <w:rFonts w:eastAsia="Times New Roman" w:cs="Times New Roman"/>
          <w:sz w:val="24"/>
          <w:szCs w:val="24"/>
          <w:lang w:eastAsia="fr-BE"/>
        </w:rPr>
        <w:t>où il n’en restera pas pierre sur pierre :</w:t>
      </w:r>
      <w:r>
        <w:rPr>
          <w:rFonts w:eastAsia="Times New Roman" w:cs="Times New Roman"/>
          <w:sz w:val="24"/>
          <w:szCs w:val="24"/>
          <w:lang w:eastAsia="fr-BE"/>
        </w:rPr>
        <w:t xml:space="preserve"> </w:t>
      </w:r>
      <w:r w:rsidRPr="00D80638">
        <w:rPr>
          <w:rFonts w:eastAsia="Times New Roman" w:cs="Times New Roman"/>
          <w:sz w:val="24"/>
          <w:szCs w:val="24"/>
          <w:lang w:eastAsia="fr-BE"/>
        </w:rPr>
        <w:t>tout sera détruit. »</w:t>
      </w:r>
      <w:r>
        <w:rPr>
          <w:rFonts w:eastAsia="Times New Roman" w:cs="Times New Roman"/>
          <w:sz w:val="24"/>
          <w:szCs w:val="24"/>
          <w:lang w:eastAsia="fr-BE"/>
        </w:rPr>
        <w:t xml:space="preserve"> </w:t>
      </w:r>
      <w:r w:rsidRPr="00D80638">
        <w:rPr>
          <w:rFonts w:eastAsia="Times New Roman" w:cs="Times New Roman"/>
          <w:sz w:val="24"/>
          <w:szCs w:val="24"/>
          <w:lang w:eastAsia="fr-BE"/>
        </w:rPr>
        <w:br/>
        <w:t>    Ils lui demandèrent :</w:t>
      </w:r>
      <w:r>
        <w:rPr>
          <w:rFonts w:eastAsia="Times New Roman" w:cs="Times New Roman"/>
          <w:sz w:val="24"/>
          <w:szCs w:val="24"/>
          <w:lang w:eastAsia="fr-BE"/>
        </w:rPr>
        <w:t xml:space="preserve"> </w:t>
      </w:r>
      <w:r w:rsidRPr="00D80638">
        <w:rPr>
          <w:rFonts w:eastAsia="Times New Roman" w:cs="Times New Roman"/>
          <w:sz w:val="24"/>
          <w:szCs w:val="24"/>
          <w:lang w:eastAsia="fr-BE"/>
        </w:rPr>
        <w:t>« Maître, quand cela arrivera-t-il ?</w:t>
      </w:r>
      <w:r>
        <w:rPr>
          <w:rFonts w:eastAsia="Times New Roman" w:cs="Times New Roman"/>
          <w:sz w:val="24"/>
          <w:szCs w:val="24"/>
          <w:lang w:eastAsia="fr-BE"/>
        </w:rPr>
        <w:t xml:space="preserve"> </w:t>
      </w:r>
      <w:r w:rsidRPr="00D80638">
        <w:rPr>
          <w:rFonts w:eastAsia="Times New Roman" w:cs="Times New Roman"/>
          <w:sz w:val="24"/>
          <w:szCs w:val="24"/>
          <w:lang w:eastAsia="fr-BE"/>
        </w:rPr>
        <w:t>Et quel sera le signe que cela est sur le point d’ar</w:t>
      </w:r>
      <w:r>
        <w:rPr>
          <w:rFonts w:eastAsia="Times New Roman" w:cs="Times New Roman"/>
          <w:sz w:val="24"/>
          <w:szCs w:val="24"/>
          <w:lang w:eastAsia="fr-BE"/>
        </w:rPr>
        <w:t>r</w:t>
      </w:r>
      <w:r w:rsidRPr="00D80638">
        <w:rPr>
          <w:rFonts w:eastAsia="Times New Roman" w:cs="Times New Roman"/>
          <w:sz w:val="24"/>
          <w:szCs w:val="24"/>
          <w:lang w:eastAsia="fr-BE"/>
        </w:rPr>
        <w:t>iver ? »</w:t>
      </w:r>
      <w:r>
        <w:rPr>
          <w:rFonts w:eastAsia="Times New Roman" w:cs="Times New Roman"/>
          <w:sz w:val="24"/>
          <w:szCs w:val="24"/>
          <w:lang w:eastAsia="fr-BE"/>
        </w:rPr>
        <w:t xml:space="preserve"> </w:t>
      </w:r>
      <w:r w:rsidRPr="00D80638">
        <w:rPr>
          <w:rFonts w:eastAsia="Times New Roman" w:cs="Times New Roman"/>
          <w:sz w:val="24"/>
          <w:szCs w:val="24"/>
          <w:lang w:eastAsia="fr-BE"/>
        </w:rPr>
        <w:t>Jésus répondit :</w:t>
      </w:r>
      <w:r>
        <w:rPr>
          <w:rFonts w:eastAsia="Times New Roman" w:cs="Times New Roman"/>
          <w:sz w:val="24"/>
          <w:szCs w:val="24"/>
          <w:lang w:eastAsia="fr-BE"/>
        </w:rPr>
        <w:t xml:space="preserve"> </w:t>
      </w:r>
      <w:r w:rsidRPr="00D80638">
        <w:rPr>
          <w:rFonts w:eastAsia="Times New Roman" w:cs="Times New Roman"/>
          <w:sz w:val="24"/>
          <w:szCs w:val="24"/>
          <w:lang w:eastAsia="fr-BE"/>
        </w:rPr>
        <w:t>« Prenez garde de ne pas vous laisser égarer,</w:t>
      </w:r>
      <w:r>
        <w:rPr>
          <w:rFonts w:eastAsia="Times New Roman" w:cs="Times New Roman"/>
          <w:sz w:val="24"/>
          <w:szCs w:val="24"/>
          <w:lang w:eastAsia="fr-BE"/>
        </w:rPr>
        <w:t xml:space="preserve"> </w:t>
      </w:r>
      <w:r w:rsidRPr="00D80638">
        <w:rPr>
          <w:rFonts w:eastAsia="Times New Roman" w:cs="Times New Roman"/>
          <w:sz w:val="24"/>
          <w:szCs w:val="24"/>
          <w:lang w:eastAsia="fr-BE"/>
        </w:rPr>
        <w:t>car beaucoup viendront sous mon nom,</w:t>
      </w:r>
      <w:r>
        <w:rPr>
          <w:rFonts w:eastAsia="Times New Roman" w:cs="Times New Roman"/>
          <w:sz w:val="24"/>
          <w:szCs w:val="24"/>
          <w:lang w:eastAsia="fr-BE"/>
        </w:rPr>
        <w:t xml:space="preserve"> </w:t>
      </w:r>
      <w:r w:rsidRPr="00D80638">
        <w:rPr>
          <w:rFonts w:eastAsia="Times New Roman" w:cs="Times New Roman"/>
          <w:sz w:val="24"/>
          <w:szCs w:val="24"/>
          <w:lang w:eastAsia="fr-BE"/>
        </w:rPr>
        <w:t>et diront : ‘C’est moi’,</w:t>
      </w:r>
      <w:r>
        <w:rPr>
          <w:rFonts w:eastAsia="Times New Roman" w:cs="Times New Roman"/>
          <w:sz w:val="24"/>
          <w:szCs w:val="24"/>
          <w:lang w:eastAsia="fr-BE"/>
        </w:rPr>
        <w:t xml:space="preserve"> </w:t>
      </w:r>
      <w:r w:rsidRPr="00D80638">
        <w:rPr>
          <w:rFonts w:eastAsia="Times New Roman" w:cs="Times New Roman"/>
          <w:sz w:val="24"/>
          <w:szCs w:val="24"/>
          <w:lang w:eastAsia="fr-BE"/>
        </w:rPr>
        <w:t>ou encore : ‘Le moment est tout proche.’</w:t>
      </w:r>
      <w:r>
        <w:rPr>
          <w:rFonts w:eastAsia="Times New Roman" w:cs="Times New Roman"/>
          <w:sz w:val="24"/>
          <w:szCs w:val="24"/>
          <w:lang w:eastAsia="fr-BE"/>
        </w:rPr>
        <w:t xml:space="preserve"> </w:t>
      </w:r>
      <w:r w:rsidRPr="00D80638">
        <w:rPr>
          <w:rFonts w:eastAsia="Times New Roman" w:cs="Times New Roman"/>
          <w:sz w:val="24"/>
          <w:szCs w:val="24"/>
          <w:lang w:eastAsia="fr-BE"/>
        </w:rPr>
        <w:br/>
        <w:t>Ne marchez pas derrière eux !</w:t>
      </w:r>
      <w:r>
        <w:rPr>
          <w:rFonts w:eastAsia="Times New Roman" w:cs="Times New Roman"/>
          <w:sz w:val="24"/>
          <w:szCs w:val="24"/>
          <w:lang w:eastAsia="fr-BE"/>
        </w:rPr>
        <w:t xml:space="preserve"> </w:t>
      </w:r>
      <w:r w:rsidRPr="00D80638">
        <w:rPr>
          <w:rFonts w:eastAsia="Times New Roman" w:cs="Times New Roman"/>
          <w:sz w:val="24"/>
          <w:szCs w:val="24"/>
          <w:lang w:eastAsia="fr-BE"/>
        </w:rPr>
        <w:t xml:space="preserve">Quand vous entendrez parler de guerres </w:t>
      </w:r>
      <w:r>
        <w:rPr>
          <w:rFonts w:eastAsia="Times New Roman" w:cs="Times New Roman"/>
          <w:sz w:val="24"/>
          <w:szCs w:val="24"/>
          <w:lang w:eastAsia="fr-BE"/>
        </w:rPr>
        <w:t xml:space="preserve"> </w:t>
      </w:r>
      <w:r w:rsidRPr="00D80638">
        <w:rPr>
          <w:rFonts w:eastAsia="Times New Roman" w:cs="Times New Roman"/>
          <w:sz w:val="24"/>
          <w:szCs w:val="24"/>
          <w:lang w:eastAsia="fr-BE"/>
        </w:rPr>
        <w:t>et de désordres,</w:t>
      </w:r>
      <w:r>
        <w:rPr>
          <w:rFonts w:eastAsia="Times New Roman" w:cs="Times New Roman"/>
          <w:sz w:val="24"/>
          <w:szCs w:val="24"/>
          <w:lang w:eastAsia="fr-BE"/>
        </w:rPr>
        <w:t xml:space="preserve"> </w:t>
      </w:r>
      <w:r w:rsidRPr="00D80638">
        <w:rPr>
          <w:rFonts w:eastAsia="Times New Roman" w:cs="Times New Roman"/>
          <w:sz w:val="24"/>
          <w:szCs w:val="24"/>
          <w:lang w:eastAsia="fr-BE"/>
        </w:rPr>
        <w:t>ne soyez pas terrifiés :</w:t>
      </w:r>
      <w:r>
        <w:rPr>
          <w:rFonts w:eastAsia="Times New Roman" w:cs="Times New Roman"/>
          <w:sz w:val="24"/>
          <w:szCs w:val="24"/>
          <w:lang w:eastAsia="fr-BE"/>
        </w:rPr>
        <w:t xml:space="preserve"> </w:t>
      </w:r>
      <w:r w:rsidRPr="00D80638">
        <w:rPr>
          <w:rFonts w:eastAsia="Times New Roman" w:cs="Times New Roman"/>
          <w:sz w:val="24"/>
          <w:szCs w:val="24"/>
          <w:lang w:eastAsia="fr-BE"/>
        </w:rPr>
        <w:t>il faut que cela arrive d’abord</w:t>
      </w:r>
      <w:proofErr w:type="gramStart"/>
      <w:r w:rsidRPr="00D80638">
        <w:rPr>
          <w:rFonts w:eastAsia="Times New Roman" w:cs="Times New Roman"/>
          <w:sz w:val="24"/>
          <w:szCs w:val="24"/>
          <w:lang w:eastAsia="fr-BE"/>
        </w:rPr>
        <w:t>,</w:t>
      </w:r>
      <w:proofErr w:type="gramEnd"/>
      <w:r w:rsidRPr="00D80638">
        <w:rPr>
          <w:rFonts w:eastAsia="Times New Roman" w:cs="Times New Roman"/>
          <w:sz w:val="24"/>
          <w:szCs w:val="24"/>
          <w:lang w:eastAsia="fr-BE"/>
        </w:rPr>
        <w:br/>
        <w:t>mais ce ne sera pas aussitôt la fin. »</w:t>
      </w:r>
      <w:r>
        <w:rPr>
          <w:rFonts w:eastAsia="Times New Roman" w:cs="Times New Roman"/>
          <w:sz w:val="24"/>
          <w:szCs w:val="24"/>
          <w:lang w:eastAsia="fr-BE"/>
        </w:rPr>
        <w:t xml:space="preserve"> </w:t>
      </w:r>
      <w:r w:rsidRPr="00D80638">
        <w:rPr>
          <w:rFonts w:eastAsia="Times New Roman" w:cs="Times New Roman"/>
          <w:sz w:val="24"/>
          <w:szCs w:val="24"/>
          <w:lang w:eastAsia="fr-BE"/>
        </w:rPr>
        <w:t>Alors Jésus ajouta :</w:t>
      </w:r>
      <w:r>
        <w:rPr>
          <w:rFonts w:eastAsia="Times New Roman" w:cs="Times New Roman"/>
          <w:sz w:val="24"/>
          <w:szCs w:val="24"/>
          <w:lang w:eastAsia="fr-BE"/>
        </w:rPr>
        <w:t xml:space="preserve"> </w:t>
      </w:r>
      <w:r w:rsidRPr="00D80638">
        <w:rPr>
          <w:rFonts w:eastAsia="Times New Roman" w:cs="Times New Roman"/>
          <w:sz w:val="24"/>
          <w:szCs w:val="24"/>
          <w:lang w:eastAsia="fr-BE"/>
        </w:rPr>
        <w:t>« On se dressera nation contre nation,</w:t>
      </w:r>
      <w:r>
        <w:rPr>
          <w:rFonts w:eastAsia="Times New Roman" w:cs="Times New Roman"/>
          <w:sz w:val="24"/>
          <w:szCs w:val="24"/>
          <w:lang w:eastAsia="fr-BE"/>
        </w:rPr>
        <w:t xml:space="preserve"> </w:t>
      </w:r>
      <w:r w:rsidRPr="00D80638">
        <w:rPr>
          <w:rFonts w:eastAsia="Times New Roman" w:cs="Times New Roman"/>
          <w:sz w:val="24"/>
          <w:szCs w:val="24"/>
          <w:lang w:eastAsia="fr-BE"/>
        </w:rPr>
        <w:t>royaume contre royaume.</w:t>
      </w:r>
      <w:r>
        <w:rPr>
          <w:rFonts w:eastAsia="Times New Roman" w:cs="Times New Roman"/>
          <w:sz w:val="24"/>
          <w:szCs w:val="24"/>
          <w:lang w:eastAsia="fr-BE"/>
        </w:rPr>
        <w:t xml:space="preserve"> </w:t>
      </w:r>
      <w:r w:rsidRPr="00D80638">
        <w:rPr>
          <w:rFonts w:eastAsia="Times New Roman" w:cs="Times New Roman"/>
          <w:sz w:val="24"/>
          <w:szCs w:val="24"/>
          <w:lang w:eastAsia="fr-BE"/>
        </w:rPr>
        <w:t>Il y aura de grands tremblements de terre</w:t>
      </w:r>
      <w:r>
        <w:rPr>
          <w:rFonts w:eastAsia="Times New Roman" w:cs="Times New Roman"/>
          <w:sz w:val="24"/>
          <w:szCs w:val="24"/>
          <w:lang w:eastAsia="fr-BE"/>
        </w:rPr>
        <w:t xml:space="preserve"> </w:t>
      </w:r>
      <w:r w:rsidRPr="00D80638">
        <w:rPr>
          <w:rFonts w:eastAsia="Times New Roman" w:cs="Times New Roman"/>
          <w:sz w:val="24"/>
          <w:szCs w:val="24"/>
          <w:lang w:eastAsia="fr-BE"/>
        </w:rPr>
        <w:t>et, en divers lieux, des famines et des épidémies ;</w:t>
      </w:r>
      <w:r>
        <w:rPr>
          <w:rFonts w:eastAsia="Times New Roman" w:cs="Times New Roman"/>
          <w:sz w:val="24"/>
          <w:szCs w:val="24"/>
          <w:lang w:eastAsia="fr-BE"/>
        </w:rPr>
        <w:t xml:space="preserve"> </w:t>
      </w:r>
      <w:r w:rsidRPr="00D80638">
        <w:rPr>
          <w:rFonts w:eastAsia="Times New Roman" w:cs="Times New Roman"/>
          <w:sz w:val="24"/>
          <w:szCs w:val="24"/>
          <w:lang w:eastAsia="fr-BE"/>
        </w:rPr>
        <w:t>des phénomènes effrayants surviendront,</w:t>
      </w:r>
      <w:r>
        <w:rPr>
          <w:rFonts w:eastAsia="Times New Roman" w:cs="Times New Roman"/>
          <w:sz w:val="24"/>
          <w:szCs w:val="24"/>
          <w:lang w:eastAsia="fr-BE"/>
        </w:rPr>
        <w:t xml:space="preserve"> </w:t>
      </w:r>
      <w:r w:rsidRPr="00D80638">
        <w:rPr>
          <w:rFonts w:eastAsia="Times New Roman" w:cs="Times New Roman"/>
          <w:sz w:val="24"/>
          <w:szCs w:val="24"/>
          <w:lang w:eastAsia="fr-BE"/>
        </w:rPr>
        <w:t>et de grands signes venus du ciel.</w:t>
      </w:r>
    </w:p>
    <w:p w:rsidR="00D80638" w:rsidRPr="00D80638" w:rsidRDefault="00D80638" w:rsidP="00680D77">
      <w:pPr>
        <w:pBdr>
          <w:top w:val="thinThickSmallGap" w:sz="24" w:space="1" w:color="auto"/>
          <w:left w:val="thinThickSmallGap" w:sz="24" w:space="4" w:color="auto"/>
          <w:bottom w:val="thickThinSmallGap" w:sz="24" w:space="1" w:color="auto"/>
          <w:right w:val="thickThinSmallGap" w:sz="24" w:space="4" w:color="auto"/>
        </w:pBdr>
        <w:spacing w:after="0" w:line="240" w:lineRule="auto"/>
        <w:jc w:val="both"/>
        <w:rPr>
          <w:rFonts w:eastAsia="Times New Roman" w:cs="Times New Roman"/>
          <w:sz w:val="24"/>
          <w:szCs w:val="24"/>
          <w:lang w:eastAsia="fr-BE"/>
        </w:rPr>
      </w:pPr>
      <w:r w:rsidRPr="00D80638">
        <w:rPr>
          <w:rFonts w:eastAsia="Times New Roman" w:cs="Times New Roman"/>
          <w:sz w:val="24"/>
          <w:szCs w:val="24"/>
          <w:lang w:eastAsia="fr-BE"/>
        </w:rPr>
        <w:t>    Mais avant tout cela,</w:t>
      </w:r>
      <w:r>
        <w:rPr>
          <w:rFonts w:eastAsia="Times New Roman" w:cs="Times New Roman"/>
          <w:sz w:val="24"/>
          <w:szCs w:val="24"/>
          <w:lang w:eastAsia="fr-BE"/>
        </w:rPr>
        <w:t xml:space="preserve"> </w:t>
      </w:r>
      <w:r w:rsidRPr="00D80638">
        <w:rPr>
          <w:rFonts w:eastAsia="Times New Roman" w:cs="Times New Roman"/>
          <w:sz w:val="24"/>
          <w:szCs w:val="24"/>
          <w:lang w:eastAsia="fr-BE"/>
        </w:rPr>
        <w:t>on portera la main sur vous et l’on vous persécutera ;</w:t>
      </w:r>
      <w:r>
        <w:rPr>
          <w:rFonts w:eastAsia="Times New Roman" w:cs="Times New Roman"/>
          <w:sz w:val="24"/>
          <w:szCs w:val="24"/>
          <w:lang w:eastAsia="fr-BE"/>
        </w:rPr>
        <w:t xml:space="preserve"> </w:t>
      </w:r>
      <w:r w:rsidRPr="00D80638">
        <w:rPr>
          <w:rFonts w:eastAsia="Times New Roman" w:cs="Times New Roman"/>
          <w:sz w:val="24"/>
          <w:szCs w:val="24"/>
          <w:lang w:eastAsia="fr-BE"/>
        </w:rPr>
        <w:t>on vous livrera aux synagogues et aux prisons,</w:t>
      </w:r>
      <w:r>
        <w:rPr>
          <w:rFonts w:eastAsia="Times New Roman" w:cs="Times New Roman"/>
          <w:sz w:val="24"/>
          <w:szCs w:val="24"/>
          <w:lang w:eastAsia="fr-BE"/>
        </w:rPr>
        <w:t xml:space="preserve"> </w:t>
      </w:r>
      <w:r w:rsidRPr="00D80638">
        <w:rPr>
          <w:rFonts w:eastAsia="Times New Roman" w:cs="Times New Roman"/>
          <w:sz w:val="24"/>
          <w:szCs w:val="24"/>
          <w:lang w:eastAsia="fr-BE"/>
        </w:rPr>
        <w:t>on vous fera comparaître devant des rois et des gouverneurs,</w:t>
      </w:r>
      <w:r>
        <w:rPr>
          <w:rFonts w:eastAsia="Times New Roman" w:cs="Times New Roman"/>
          <w:sz w:val="24"/>
          <w:szCs w:val="24"/>
          <w:lang w:eastAsia="fr-BE"/>
        </w:rPr>
        <w:t xml:space="preserve"> </w:t>
      </w:r>
      <w:r w:rsidRPr="00D80638">
        <w:rPr>
          <w:rFonts w:eastAsia="Times New Roman" w:cs="Times New Roman"/>
          <w:sz w:val="24"/>
          <w:szCs w:val="24"/>
          <w:lang w:eastAsia="fr-BE"/>
        </w:rPr>
        <w:t>à cause de mon nom.</w:t>
      </w:r>
      <w:r>
        <w:rPr>
          <w:rFonts w:eastAsia="Times New Roman" w:cs="Times New Roman"/>
          <w:sz w:val="24"/>
          <w:szCs w:val="24"/>
          <w:lang w:eastAsia="fr-BE"/>
        </w:rPr>
        <w:t xml:space="preserve"> </w:t>
      </w:r>
      <w:r w:rsidRPr="00D80638">
        <w:rPr>
          <w:rFonts w:eastAsia="Times New Roman" w:cs="Times New Roman"/>
          <w:sz w:val="24"/>
          <w:szCs w:val="24"/>
          <w:lang w:eastAsia="fr-BE"/>
        </w:rPr>
        <w:t>Cela vous amènera à rendre témoignage.</w:t>
      </w:r>
      <w:r>
        <w:rPr>
          <w:rFonts w:eastAsia="Times New Roman" w:cs="Times New Roman"/>
          <w:sz w:val="24"/>
          <w:szCs w:val="24"/>
          <w:lang w:eastAsia="fr-BE"/>
        </w:rPr>
        <w:t xml:space="preserve"> </w:t>
      </w:r>
      <w:r w:rsidRPr="00D80638">
        <w:rPr>
          <w:rFonts w:eastAsia="Times New Roman" w:cs="Times New Roman"/>
          <w:sz w:val="24"/>
          <w:szCs w:val="24"/>
          <w:lang w:eastAsia="fr-BE"/>
        </w:rPr>
        <w:t>Mettez-vous donc dans l’esprit</w:t>
      </w:r>
      <w:r>
        <w:rPr>
          <w:rFonts w:eastAsia="Times New Roman" w:cs="Times New Roman"/>
          <w:sz w:val="24"/>
          <w:szCs w:val="24"/>
          <w:lang w:eastAsia="fr-BE"/>
        </w:rPr>
        <w:t xml:space="preserve"> </w:t>
      </w:r>
      <w:r w:rsidRPr="00D80638">
        <w:rPr>
          <w:rFonts w:eastAsia="Times New Roman" w:cs="Times New Roman"/>
          <w:sz w:val="24"/>
          <w:szCs w:val="24"/>
          <w:lang w:eastAsia="fr-BE"/>
        </w:rPr>
        <w:t>que vous n’avez pas à vous préoccuper de votre défense.</w:t>
      </w:r>
      <w:r>
        <w:rPr>
          <w:rFonts w:eastAsia="Times New Roman" w:cs="Times New Roman"/>
          <w:sz w:val="24"/>
          <w:szCs w:val="24"/>
          <w:lang w:eastAsia="fr-BE"/>
        </w:rPr>
        <w:t xml:space="preserve"> </w:t>
      </w:r>
      <w:r w:rsidRPr="00D80638">
        <w:rPr>
          <w:rFonts w:eastAsia="Times New Roman" w:cs="Times New Roman"/>
          <w:sz w:val="24"/>
          <w:szCs w:val="24"/>
          <w:lang w:eastAsia="fr-BE"/>
        </w:rPr>
        <w:t>C’est moi qui vous donnerai un langage et une sagesse</w:t>
      </w:r>
      <w:r>
        <w:rPr>
          <w:rFonts w:eastAsia="Times New Roman" w:cs="Times New Roman"/>
          <w:sz w:val="24"/>
          <w:szCs w:val="24"/>
          <w:lang w:eastAsia="fr-BE"/>
        </w:rPr>
        <w:t xml:space="preserve"> </w:t>
      </w:r>
      <w:r w:rsidRPr="00D80638">
        <w:rPr>
          <w:rFonts w:eastAsia="Times New Roman" w:cs="Times New Roman"/>
          <w:sz w:val="24"/>
          <w:szCs w:val="24"/>
          <w:lang w:eastAsia="fr-BE"/>
        </w:rPr>
        <w:t>à laquelle tous vos adversaires ne pourront</w:t>
      </w:r>
      <w:r>
        <w:rPr>
          <w:rFonts w:eastAsia="Times New Roman" w:cs="Times New Roman"/>
          <w:sz w:val="24"/>
          <w:szCs w:val="24"/>
          <w:lang w:eastAsia="fr-BE"/>
        </w:rPr>
        <w:t xml:space="preserve"> </w:t>
      </w:r>
      <w:r w:rsidRPr="00D80638">
        <w:rPr>
          <w:rFonts w:eastAsia="Times New Roman" w:cs="Times New Roman"/>
          <w:sz w:val="24"/>
          <w:szCs w:val="24"/>
          <w:lang w:eastAsia="fr-BE"/>
        </w:rPr>
        <w:t>ni résister ni s’opposer.</w:t>
      </w:r>
      <w:r>
        <w:rPr>
          <w:rFonts w:eastAsia="Times New Roman" w:cs="Times New Roman"/>
          <w:sz w:val="24"/>
          <w:szCs w:val="24"/>
          <w:lang w:eastAsia="fr-BE"/>
        </w:rPr>
        <w:t xml:space="preserve"> </w:t>
      </w:r>
      <w:r w:rsidRPr="00D80638">
        <w:rPr>
          <w:rFonts w:eastAsia="Times New Roman" w:cs="Times New Roman"/>
          <w:sz w:val="24"/>
          <w:szCs w:val="24"/>
          <w:lang w:eastAsia="fr-BE"/>
        </w:rPr>
        <w:t>Vous serez livrés même par vos parents,</w:t>
      </w:r>
      <w:r>
        <w:rPr>
          <w:rFonts w:eastAsia="Times New Roman" w:cs="Times New Roman"/>
          <w:sz w:val="24"/>
          <w:szCs w:val="24"/>
          <w:lang w:eastAsia="fr-BE"/>
        </w:rPr>
        <w:t xml:space="preserve"> </w:t>
      </w:r>
      <w:r w:rsidRPr="00D80638">
        <w:rPr>
          <w:rFonts w:eastAsia="Times New Roman" w:cs="Times New Roman"/>
          <w:sz w:val="24"/>
          <w:szCs w:val="24"/>
          <w:lang w:eastAsia="fr-BE"/>
        </w:rPr>
        <w:t>vos frères, votre famille et vos amis,</w:t>
      </w:r>
      <w:r>
        <w:rPr>
          <w:rFonts w:eastAsia="Times New Roman" w:cs="Times New Roman"/>
          <w:sz w:val="24"/>
          <w:szCs w:val="24"/>
          <w:lang w:eastAsia="fr-BE"/>
        </w:rPr>
        <w:t xml:space="preserve"> </w:t>
      </w:r>
      <w:r w:rsidRPr="00D80638">
        <w:rPr>
          <w:rFonts w:eastAsia="Times New Roman" w:cs="Times New Roman"/>
          <w:sz w:val="24"/>
          <w:szCs w:val="24"/>
          <w:lang w:eastAsia="fr-BE"/>
        </w:rPr>
        <w:t>et ils feront mettre à mort certains d’entre vous.</w:t>
      </w:r>
      <w:r>
        <w:rPr>
          <w:rFonts w:eastAsia="Times New Roman" w:cs="Times New Roman"/>
          <w:sz w:val="24"/>
          <w:szCs w:val="24"/>
          <w:lang w:eastAsia="fr-BE"/>
        </w:rPr>
        <w:t xml:space="preserve"> </w:t>
      </w:r>
      <w:r w:rsidRPr="00D80638">
        <w:rPr>
          <w:rFonts w:eastAsia="Times New Roman" w:cs="Times New Roman"/>
          <w:sz w:val="24"/>
          <w:szCs w:val="24"/>
          <w:lang w:eastAsia="fr-BE"/>
        </w:rPr>
        <w:t>Vous serez détestés de tous, à cause de mon nom.</w:t>
      </w:r>
      <w:r>
        <w:rPr>
          <w:rFonts w:eastAsia="Times New Roman" w:cs="Times New Roman"/>
          <w:sz w:val="24"/>
          <w:szCs w:val="24"/>
          <w:lang w:eastAsia="fr-BE"/>
        </w:rPr>
        <w:t xml:space="preserve"> </w:t>
      </w:r>
      <w:r w:rsidRPr="00D80638">
        <w:rPr>
          <w:rFonts w:eastAsia="Times New Roman" w:cs="Times New Roman"/>
          <w:sz w:val="24"/>
          <w:szCs w:val="24"/>
          <w:lang w:eastAsia="fr-BE"/>
        </w:rPr>
        <w:t>Mais pas un cheveu de votre tête ne sera perdu.</w:t>
      </w:r>
      <w:r>
        <w:rPr>
          <w:rFonts w:eastAsia="Times New Roman" w:cs="Times New Roman"/>
          <w:sz w:val="24"/>
          <w:szCs w:val="24"/>
          <w:lang w:eastAsia="fr-BE"/>
        </w:rPr>
        <w:t xml:space="preserve"> </w:t>
      </w:r>
      <w:r w:rsidRPr="00D80638">
        <w:rPr>
          <w:rFonts w:eastAsia="Times New Roman" w:cs="Times New Roman"/>
          <w:sz w:val="24"/>
          <w:szCs w:val="24"/>
          <w:lang w:eastAsia="fr-BE"/>
        </w:rPr>
        <w:t>C’est par votre persévérance que vous garderez votre vie. »</w:t>
      </w:r>
    </w:p>
    <w:p w:rsidR="00D80638" w:rsidRPr="00D80638" w:rsidRDefault="00D80638" w:rsidP="00680D77">
      <w:pPr>
        <w:pBdr>
          <w:top w:val="thinThickSmallGap" w:sz="24" w:space="1" w:color="auto"/>
          <w:left w:val="thinThickSmallGap" w:sz="24" w:space="4" w:color="auto"/>
          <w:bottom w:val="thickThinSmallGap" w:sz="24" w:space="1" w:color="auto"/>
          <w:right w:val="thickThinSmallGap" w:sz="24" w:space="4" w:color="auto"/>
        </w:pBdr>
        <w:spacing w:after="0" w:line="240" w:lineRule="auto"/>
        <w:jc w:val="both"/>
        <w:rPr>
          <w:rFonts w:eastAsia="Times New Roman" w:cs="Times New Roman"/>
          <w:sz w:val="24"/>
          <w:szCs w:val="24"/>
          <w:lang w:eastAsia="fr-BE"/>
        </w:rPr>
      </w:pPr>
      <w:r w:rsidRPr="00D80638">
        <w:rPr>
          <w:rFonts w:eastAsia="Times New Roman" w:cs="Times New Roman"/>
          <w:sz w:val="24"/>
          <w:szCs w:val="24"/>
          <w:lang w:eastAsia="fr-BE"/>
        </w:rPr>
        <w:t>    – Acclamons la Parole de Dieu.</w:t>
      </w:r>
    </w:p>
    <w:p w:rsidR="00D80638" w:rsidRPr="00407296" w:rsidRDefault="00407296" w:rsidP="00D80638">
      <w:pPr>
        <w:spacing w:after="0" w:line="240" w:lineRule="auto"/>
        <w:rPr>
          <w:rFonts w:eastAsia="Times New Roman" w:cs="Times New Roman"/>
          <w:b/>
          <w:sz w:val="24"/>
          <w:szCs w:val="24"/>
          <w:lang w:eastAsia="fr-BE"/>
        </w:rPr>
      </w:pPr>
      <w:r w:rsidRPr="00407296">
        <w:rPr>
          <w:rFonts w:eastAsia="Times New Roman" w:cs="Times New Roman"/>
          <w:b/>
          <w:sz w:val="24"/>
          <w:szCs w:val="24"/>
          <w:lang w:eastAsia="fr-BE"/>
        </w:rPr>
        <w:lastRenderedPageBreak/>
        <w:t>Prière pénitentielle</w:t>
      </w:r>
    </w:p>
    <w:p w:rsidR="00407296" w:rsidRPr="00462D16" w:rsidRDefault="00407296" w:rsidP="00407296">
      <w:pPr>
        <w:pStyle w:val="Paragraphedeliste"/>
        <w:numPr>
          <w:ilvl w:val="0"/>
          <w:numId w:val="2"/>
        </w:numPr>
        <w:spacing w:after="0" w:line="240" w:lineRule="auto"/>
        <w:jc w:val="both"/>
        <w:rPr>
          <w:rStyle w:val="A13"/>
          <w:rFonts w:asciiTheme="minorHAnsi" w:hAnsiTheme="minorHAnsi" w:cs="Farnham Display"/>
          <w:b/>
          <w:color w:val="0000CC"/>
          <w:sz w:val="24"/>
          <w:szCs w:val="24"/>
        </w:rPr>
      </w:pPr>
      <w:r w:rsidRPr="00462D16">
        <w:rPr>
          <w:rFonts w:cs="Farnham Display"/>
          <w:b/>
          <w:color w:val="0000CC"/>
          <w:sz w:val="24"/>
          <w:szCs w:val="24"/>
        </w:rPr>
        <w:t xml:space="preserve">Pour ceux qui réfléchissent, méditent et étudient la Parole jour après jour, dans les monastères, les écoles de théologie ou l’intimité de leur maison. Prions. </w:t>
      </w:r>
    </w:p>
    <w:p w:rsidR="00407296" w:rsidRPr="00462D16" w:rsidRDefault="00407296" w:rsidP="00407296">
      <w:pPr>
        <w:pStyle w:val="Pa21"/>
        <w:numPr>
          <w:ilvl w:val="0"/>
          <w:numId w:val="2"/>
        </w:numPr>
        <w:jc w:val="both"/>
        <w:rPr>
          <w:rFonts w:asciiTheme="minorHAnsi" w:hAnsiTheme="minorHAnsi" w:cs="Farnham Display"/>
          <w:b/>
          <w:color w:val="0000CC"/>
        </w:rPr>
      </w:pPr>
      <w:r w:rsidRPr="00462D16">
        <w:rPr>
          <w:rFonts w:asciiTheme="minorHAnsi" w:hAnsiTheme="minorHAnsi" w:cs="Farnham Display"/>
          <w:b/>
          <w:color w:val="0000CC"/>
        </w:rPr>
        <w:t xml:space="preserve">Pour ceux qui veulent consacrer leur vie à l’annonce de la Parole : les ministres ordonnés, les religieux et religieuses, les laïcs. Prions. </w:t>
      </w:r>
    </w:p>
    <w:p w:rsidR="00407296" w:rsidRPr="00462D16" w:rsidRDefault="00407296" w:rsidP="00407296">
      <w:pPr>
        <w:pStyle w:val="Pa21"/>
        <w:numPr>
          <w:ilvl w:val="0"/>
          <w:numId w:val="2"/>
        </w:numPr>
        <w:jc w:val="both"/>
        <w:rPr>
          <w:rFonts w:asciiTheme="minorHAnsi" w:hAnsiTheme="minorHAnsi" w:cs="Farnham Display"/>
          <w:b/>
          <w:color w:val="0000CC"/>
        </w:rPr>
      </w:pPr>
      <w:r w:rsidRPr="00462D16">
        <w:rPr>
          <w:rFonts w:asciiTheme="minorHAnsi" w:hAnsiTheme="minorHAnsi" w:cs="Farnham Display"/>
          <w:b/>
          <w:color w:val="0000CC"/>
        </w:rPr>
        <w:t xml:space="preserve">Pour ceux qui mettent en pratique la Parole, en nourrissant l’affamé, en accueillant l’étranger ou en soignant le malade. Prions. </w:t>
      </w:r>
    </w:p>
    <w:p w:rsidR="00407296" w:rsidRPr="00462D16" w:rsidRDefault="00407296" w:rsidP="00407296">
      <w:pPr>
        <w:pStyle w:val="Paragraphedeliste"/>
        <w:numPr>
          <w:ilvl w:val="0"/>
          <w:numId w:val="2"/>
        </w:numPr>
        <w:spacing w:after="0" w:line="240" w:lineRule="auto"/>
        <w:jc w:val="both"/>
        <w:rPr>
          <w:rFonts w:eastAsia="Times New Roman" w:cs="Times New Roman"/>
          <w:b/>
          <w:color w:val="0000CC"/>
          <w:sz w:val="24"/>
          <w:szCs w:val="24"/>
          <w:lang w:eastAsia="fr-BE"/>
        </w:rPr>
      </w:pPr>
      <w:r w:rsidRPr="00462D16">
        <w:rPr>
          <w:rFonts w:cs="Farnham Display"/>
          <w:b/>
          <w:color w:val="0000CC"/>
          <w:sz w:val="24"/>
          <w:szCs w:val="24"/>
        </w:rPr>
        <w:t xml:space="preserve">Pour ceux qui ne connaissent pas la Parole. Pour ceux qui la combattent avec haine et arrogance. Prions. </w:t>
      </w:r>
    </w:p>
    <w:p w:rsidR="0060196B" w:rsidRDefault="00680D77" w:rsidP="00D80638">
      <w:pPr>
        <w:spacing w:after="0"/>
        <w:rPr>
          <w:sz w:val="24"/>
          <w:szCs w:val="24"/>
        </w:rPr>
      </w:pPr>
      <w:r>
        <w:rPr>
          <w:sz w:val="24"/>
          <w:szCs w:val="24"/>
        </w:rPr>
        <w:t xml:space="preserve">          </w:t>
      </w:r>
      <w:r w:rsidR="00BB5D21">
        <w:rPr>
          <w:rFonts w:ascii="Raleway" w:hAnsi="Raleway"/>
          <w:noProof/>
          <w:color w:val="000000"/>
          <w:sz w:val="21"/>
          <w:szCs w:val="21"/>
          <w:lang w:eastAsia="fr-BE"/>
        </w:rPr>
        <w:drawing>
          <wp:inline distT="0" distB="0" distL="0" distR="0">
            <wp:extent cx="3743325" cy="2884410"/>
            <wp:effectExtent l="19050" t="0" r="9525" b="0"/>
            <wp:docPr id="12" name="Image 12" descr="Automne lier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Automne lierre"/>
                    <pic:cNvPicPr>
                      <a:picLocks noChangeAspect="1" noChangeArrowheads="1"/>
                    </pic:cNvPicPr>
                  </pic:nvPicPr>
                  <pic:blipFill>
                    <a:blip r:embed="rId7" cstate="print"/>
                    <a:srcRect/>
                    <a:stretch>
                      <a:fillRect/>
                    </a:stretch>
                  </pic:blipFill>
                  <pic:spPr bwMode="auto">
                    <a:xfrm>
                      <a:off x="0" y="0"/>
                      <a:ext cx="3747357" cy="2887517"/>
                    </a:xfrm>
                    <a:prstGeom prst="rect">
                      <a:avLst/>
                    </a:prstGeom>
                    <a:noFill/>
                    <a:ln w="9525">
                      <a:noFill/>
                      <a:miter lim="800000"/>
                      <a:headEnd/>
                      <a:tailEnd/>
                    </a:ln>
                  </pic:spPr>
                </pic:pic>
              </a:graphicData>
            </a:graphic>
          </wp:inline>
        </w:drawing>
      </w:r>
    </w:p>
    <w:p w:rsidR="00680D77" w:rsidRPr="00680D77" w:rsidRDefault="00680D77" w:rsidP="00680D77">
      <w:pPr>
        <w:spacing w:after="0" w:line="240" w:lineRule="auto"/>
        <w:jc w:val="both"/>
        <w:rPr>
          <w:b/>
          <w:i/>
          <w:color w:val="CC6600"/>
          <w:sz w:val="24"/>
          <w:szCs w:val="24"/>
        </w:rPr>
      </w:pPr>
      <w:r w:rsidRPr="00680D77">
        <w:rPr>
          <w:b/>
          <w:i/>
          <w:color w:val="CC6600"/>
          <w:sz w:val="24"/>
          <w:szCs w:val="24"/>
        </w:rPr>
        <w:t>Seigneur Jésus, ta Parole n’est pas une prophétie de malheur, mais une invitation à la confiance et à l’espérance malgré les difficultés que nous rencontrons.</w:t>
      </w:r>
    </w:p>
    <w:p w:rsidR="00680D77" w:rsidRPr="00680D77" w:rsidRDefault="00680D77" w:rsidP="00462D16">
      <w:pPr>
        <w:spacing w:after="0" w:line="240" w:lineRule="auto"/>
        <w:jc w:val="both"/>
        <w:rPr>
          <w:b/>
          <w:color w:val="CC6600"/>
          <w:sz w:val="24"/>
          <w:szCs w:val="24"/>
        </w:rPr>
      </w:pPr>
      <w:r w:rsidRPr="00680D77">
        <w:rPr>
          <w:b/>
          <w:i/>
          <w:color w:val="CC6600"/>
          <w:sz w:val="24"/>
          <w:szCs w:val="24"/>
        </w:rPr>
        <w:t>Nous te prions encore : donne-nous de rendre témoignage à ton Nom, mets en nous la sagesse que tu as promise. Alors, par nos paroles et par nos gestes, nous annoncerons déjà le jour de ta venue, toi qui règnes avec le Père et le Saint-Esprit maintenant et pour les siècles des siècles.</w:t>
      </w:r>
    </w:p>
    <w:sectPr w:rsidR="00680D77" w:rsidRPr="00680D77" w:rsidSect="00D80638">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Univ NewswCommPi">
    <w:altName w:val="Univ NewswCommPi"/>
    <w:panose1 w:val="00000000000000000000"/>
    <w:charset w:val="00"/>
    <w:family w:val="auto"/>
    <w:notTrueType/>
    <w:pitch w:val="default"/>
    <w:sig w:usb0="00000003" w:usb1="00000000" w:usb2="00000000" w:usb3="00000000" w:csb0="00000001" w:csb1="00000000"/>
  </w:font>
  <w:font w:name="Farnham Display">
    <w:altName w:val="Farnham Display"/>
    <w:panose1 w:val="00000000000000000000"/>
    <w:charset w:val="00"/>
    <w:family w:val="roman"/>
    <w:notTrueType/>
    <w:pitch w:val="default"/>
    <w:sig w:usb0="00000003" w:usb1="00000000" w:usb2="00000000" w:usb3="00000000" w:csb0="00000001" w:csb1="00000000"/>
  </w:font>
  <w:font w:name="Raleway">
    <w:altName w:val="Times New Roman"/>
    <w:charset w:val="00"/>
    <w:family w:val="auto"/>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11.25pt;height:11.25pt" o:bullet="t">
        <v:imagedata r:id="rId1" o:title="mso939E"/>
      </v:shape>
    </w:pict>
  </w:numPicBullet>
  <w:abstractNum w:abstractNumId="0">
    <w:nsid w:val="4C953439"/>
    <w:multiLevelType w:val="multilevel"/>
    <w:tmpl w:val="51AA5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1A36D05"/>
    <w:multiLevelType w:val="hybridMultilevel"/>
    <w:tmpl w:val="6FD6EEFA"/>
    <w:lvl w:ilvl="0" w:tplc="080C0007">
      <w:start w:val="1"/>
      <w:numFmt w:val="bullet"/>
      <w:lvlText w:val=""/>
      <w:lvlPicBulletId w:val="0"/>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D80638"/>
    <w:rsid w:val="000F0EA1"/>
    <w:rsid w:val="00407296"/>
    <w:rsid w:val="00445558"/>
    <w:rsid w:val="00462D16"/>
    <w:rsid w:val="0060196B"/>
    <w:rsid w:val="00680D77"/>
    <w:rsid w:val="00BA1078"/>
    <w:rsid w:val="00BB5D21"/>
    <w:rsid w:val="00D80638"/>
    <w:rsid w:val="00FD1168"/>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196B"/>
  </w:style>
  <w:style w:type="paragraph" w:styleId="Titre2">
    <w:name w:val="heading 2"/>
    <w:basedOn w:val="Normal"/>
    <w:link w:val="Titre2Car"/>
    <w:uiPriority w:val="9"/>
    <w:qFormat/>
    <w:rsid w:val="00D80638"/>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D80638"/>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D80638"/>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D80638"/>
    <w:rPr>
      <w:color w:val="0000FF"/>
      <w:u w:val="single"/>
    </w:rPr>
  </w:style>
  <w:style w:type="character" w:styleId="lev">
    <w:name w:val="Strong"/>
    <w:basedOn w:val="Policepardfaut"/>
    <w:uiPriority w:val="22"/>
    <w:qFormat/>
    <w:rsid w:val="00D80638"/>
    <w:rPr>
      <w:b/>
      <w:bCs/>
    </w:rPr>
  </w:style>
  <w:style w:type="paragraph" w:styleId="Textedebulles">
    <w:name w:val="Balloon Text"/>
    <w:basedOn w:val="Normal"/>
    <w:link w:val="TextedebullesCar"/>
    <w:uiPriority w:val="99"/>
    <w:semiHidden/>
    <w:unhideWhenUsed/>
    <w:rsid w:val="00FD116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D1168"/>
    <w:rPr>
      <w:rFonts w:ascii="Tahoma" w:hAnsi="Tahoma" w:cs="Tahoma"/>
      <w:sz w:val="16"/>
      <w:szCs w:val="16"/>
    </w:rPr>
  </w:style>
  <w:style w:type="character" w:customStyle="1" w:styleId="A13">
    <w:name w:val="A13"/>
    <w:uiPriority w:val="99"/>
    <w:rsid w:val="00407296"/>
    <w:rPr>
      <w:rFonts w:ascii="Univ NewswCommPi" w:hAnsi="Univ NewswCommPi" w:cs="Univ NewswCommPi"/>
      <w:color w:val="000000"/>
      <w:sz w:val="20"/>
      <w:szCs w:val="20"/>
    </w:rPr>
  </w:style>
  <w:style w:type="paragraph" w:customStyle="1" w:styleId="Pa21">
    <w:name w:val="Pa21"/>
    <w:basedOn w:val="Normal"/>
    <w:next w:val="Normal"/>
    <w:uiPriority w:val="99"/>
    <w:rsid w:val="00407296"/>
    <w:pPr>
      <w:autoSpaceDE w:val="0"/>
      <w:autoSpaceDN w:val="0"/>
      <w:adjustRightInd w:val="0"/>
      <w:spacing w:after="0" w:line="186" w:lineRule="atLeast"/>
    </w:pPr>
    <w:rPr>
      <w:rFonts w:ascii="Farnham Display" w:hAnsi="Farnham Display"/>
      <w:sz w:val="24"/>
      <w:szCs w:val="24"/>
    </w:rPr>
  </w:style>
  <w:style w:type="paragraph" w:styleId="Paragraphedeliste">
    <w:name w:val="List Paragraph"/>
    <w:basedOn w:val="Normal"/>
    <w:uiPriority w:val="34"/>
    <w:qFormat/>
    <w:rsid w:val="00407296"/>
    <w:pPr>
      <w:ind w:left="720"/>
      <w:contextualSpacing/>
    </w:pPr>
  </w:style>
</w:styles>
</file>

<file path=word/webSettings.xml><?xml version="1.0" encoding="utf-8"?>
<w:webSettings xmlns:r="http://schemas.openxmlformats.org/officeDocument/2006/relationships" xmlns:w="http://schemas.openxmlformats.org/wordprocessingml/2006/main">
  <w:divs>
    <w:div w:id="2121143761">
      <w:bodyDiv w:val="1"/>
      <w:marLeft w:val="0"/>
      <w:marRight w:val="0"/>
      <w:marTop w:val="0"/>
      <w:marBottom w:val="0"/>
      <w:divBdr>
        <w:top w:val="none" w:sz="0" w:space="0" w:color="auto"/>
        <w:left w:val="none" w:sz="0" w:space="0" w:color="auto"/>
        <w:bottom w:val="none" w:sz="0" w:space="0" w:color="auto"/>
        <w:right w:val="none" w:sz="0" w:space="0" w:color="auto"/>
      </w:divBdr>
      <w:divsChild>
        <w:div w:id="2064786621">
          <w:marLeft w:val="0"/>
          <w:marRight w:val="0"/>
          <w:marTop w:val="0"/>
          <w:marBottom w:val="0"/>
          <w:divBdr>
            <w:top w:val="none" w:sz="0" w:space="0" w:color="auto"/>
            <w:left w:val="none" w:sz="0" w:space="0" w:color="auto"/>
            <w:bottom w:val="none" w:sz="0" w:space="0" w:color="auto"/>
            <w:right w:val="none" w:sz="0" w:space="0" w:color="auto"/>
          </w:divBdr>
          <w:divsChild>
            <w:div w:id="1695494389">
              <w:marLeft w:val="0"/>
              <w:marRight w:val="0"/>
              <w:marTop w:val="0"/>
              <w:marBottom w:val="0"/>
              <w:divBdr>
                <w:top w:val="none" w:sz="0" w:space="0" w:color="auto"/>
                <w:left w:val="none" w:sz="0" w:space="0" w:color="auto"/>
                <w:bottom w:val="none" w:sz="0" w:space="0" w:color="auto"/>
                <w:right w:val="none" w:sz="0" w:space="0" w:color="auto"/>
              </w:divBdr>
              <w:divsChild>
                <w:div w:id="487551511">
                  <w:marLeft w:val="0"/>
                  <w:marRight w:val="0"/>
                  <w:marTop w:val="0"/>
                  <w:marBottom w:val="0"/>
                  <w:divBdr>
                    <w:top w:val="none" w:sz="0" w:space="0" w:color="auto"/>
                    <w:left w:val="none" w:sz="0" w:space="0" w:color="auto"/>
                    <w:bottom w:val="none" w:sz="0" w:space="0" w:color="auto"/>
                    <w:right w:val="none" w:sz="0" w:space="0" w:color="auto"/>
                  </w:divBdr>
                  <w:divsChild>
                    <w:div w:id="47996221">
                      <w:marLeft w:val="0"/>
                      <w:marRight w:val="0"/>
                      <w:marTop w:val="0"/>
                      <w:marBottom w:val="0"/>
                      <w:divBdr>
                        <w:top w:val="none" w:sz="0" w:space="0" w:color="auto"/>
                        <w:left w:val="none" w:sz="0" w:space="0" w:color="auto"/>
                        <w:bottom w:val="none" w:sz="0" w:space="0" w:color="auto"/>
                        <w:right w:val="none" w:sz="0" w:space="0" w:color="auto"/>
                      </w:divBdr>
                      <w:divsChild>
                        <w:div w:id="2092921049">
                          <w:marLeft w:val="0"/>
                          <w:marRight w:val="0"/>
                          <w:marTop w:val="0"/>
                          <w:marBottom w:val="0"/>
                          <w:divBdr>
                            <w:top w:val="none" w:sz="0" w:space="0" w:color="auto"/>
                            <w:left w:val="none" w:sz="0" w:space="0" w:color="auto"/>
                            <w:bottom w:val="none" w:sz="0" w:space="0" w:color="auto"/>
                            <w:right w:val="none" w:sz="0" w:space="0" w:color="auto"/>
                          </w:divBdr>
                          <w:divsChild>
                            <w:div w:id="1662152044">
                              <w:marLeft w:val="0"/>
                              <w:marRight w:val="0"/>
                              <w:marTop w:val="0"/>
                              <w:marBottom w:val="0"/>
                              <w:divBdr>
                                <w:top w:val="none" w:sz="0" w:space="0" w:color="auto"/>
                                <w:left w:val="none" w:sz="0" w:space="0" w:color="auto"/>
                                <w:bottom w:val="none" w:sz="0" w:space="0" w:color="auto"/>
                                <w:right w:val="none" w:sz="0" w:space="0" w:color="auto"/>
                              </w:divBdr>
                              <w:divsChild>
                                <w:div w:id="1436513807">
                                  <w:marLeft w:val="0"/>
                                  <w:marRight w:val="0"/>
                                  <w:marTop w:val="0"/>
                                  <w:marBottom w:val="0"/>
                                  <w:divBdr>
                                    <w:top w:val="none" w:sz="0" w:space="0" w:color="auto"/>
                                    <w:left w:val="none" w:sz="0" w:space="0" w:color="auto"/>
                                    <w:bottom w:val="none" w:sz="0" w:space="0" w:color="auto"/>
                                    <w:right w:val="none" w:sz="0" w:space="0" w:color="auto"/>
                                  </w:divBdr>
                                </w:div>
                                <w:div w:id="1203982834">
                                  <w:marLeft w:val="0"/>
                                  <w:marRight w:val="0"/>
                                  <w:marTop w:val="0"/>
                                  <w:marBottom w:val="0"/>
                                  <w:divBdr>
                                    <w:top w:val="none" w:sz="0" w:space="0" w:color="auto"/>
                                    <w:left w:val="none" w:sz="0" w:space="0" w:color="auto"/>
                                    <w:bottom w:val="none" w:sz="0" w:space="0" w:color="auto"/>
                                    <w:right w:val="none" w:sz="0" w:space="0" w:color="auto"/>
                                  </w:divBdr>
                                </w:div>
                              </w:divsChild>
                            </w:div>
                            <w:div w:id="31002249">
                              <w:marLeft w:val="0"/>
                              <w:marRight w:val="0"/>
                              <w:marTop w:val="0"/>
                              <w:marBottom w:val="0"/>
                              <w:divBdr>
                                <w:top w:val="none" w:sz="0" w:space="0" w:color="auto"/>
                                <w:left w:val="none" w:sz="0" w:space="0" w:color="auto"/>
                                <w:bottom w:val="none" w:sz="0" w:space="0" w:color="auto"/>
                                <w:right w:val="none" w:sz="0" w:space="0" w:color="auto"/>
                              </w:divBdr>
                              <w:divsChild>
                                <w:div w:id="1915697878">
                                  <w:marLeft w:val="0"/>
                                  <w:marRight w:val="0"/>
                                  <w:marTop w:val="0"/>
                                  <w:marBottom w:val="0"/>
                                  <w:divBdr>
                                    <w:top w:val="none" w:sz="0" w:space="0" w:color="auto"/>
                                    <w:left w:val="none" w:sz="0" w:space="0" w:color="auto"/>
                                    <w:bottom w:val="none" w:sz="0" w:space="0" w:color="auto"/>
                                    <w:right w:val="none" w:sz="0" w:space="0" w:color="auto"/>
                                  </w:divBdr>
                                </w:div>
                                <w:div w:id="1291982860">
                                  <w:marLeft w:val="0"/>
                                  <w:marRight w:val="0"/>
                                  <w:marTop w:val="0"/>
                                  <w:marBottom w:val="0"/>
                                  <w:divBdr>
                                    <w:top w:val="none" w:sz="0" w:space="0" w:color="auto"/>
                                    <w:left w:val="none" w:sz="0" w:space="0" w:color="auto"/>
                                    <w:bottom w:val="none" w:sz="0" w:space="0" w:color="auto"/>
                                    <w:right w:val="none" w:sz="0" w:space="0" w:color="auto"/>
                                  </w:divBdr>
                                </w:div>
                              </w:divsChild>
                            </w:div>
                            <w:div w:id="464003359">
                              <w:marLeft w:val="0"/>
                              <w:marRight w:val="0"/>
                              <w:marTop w:val="0"/>
                              <w:marBottom w:val="0"/>
                              <w:divBdr>
                                <w:top w:val="none" w:sz="0" w:space="0" w:color="auto"/>
                                <w:left w:val="none" w:sz="0" w:space="0" w:color="auto"/>
                                <w:bottom w:val="none" w:sz="0" w:space="0" w:color="auto"/>
                                <w:right w:val="none" w:sz="0" w:space="0" w:color="auto"/>
                              </w:divBdr>
                              <w:divsChild>
                                <w:div w:id="889658815">
                                  <w:marLeft w:val="0"/>
                                  <w:marRight w:val="0"/>
                                  <w:marTop w:val="0"/>
                                  <w:marBottom w:val="0"/>
                                  <w:divBdr>
                                    <w:top w:val="none" w:sz="0" w:space="0" w:color="auto"/>
                                    <w:left w:val="none" w:sz="0" w:space="0" w:color="auto"/>
                                    <w:bottom w:val="none" w:sz="0" w:space="0" w:color="auto"/>
                                    <w:right w:val="none" w:sz="0" w:space="0" w:color="auto"/>
                                  </w:divBdr>
                                </w:div>
                                <w:div w:id="972295583">
                                  <w:marLeft w:val="0"/>
                                  <w:marRight w:val="0"/>
                                  <w:marTop w:val="0"/>
                                  <w:marBottom w:val="0"/>
                                  <w:divBdr>
                                    <w:top w:val="none" w:sz="0" w:space="0" w:color="auto"/>
                                    <w:left w:val="none" w:sz="0" w:space="0" w:color="auto"/>
                                    <w:bottom w:val="none" w:sz="0" w:space="0" w:color="auto"/>
                                    <w:right w:val="none" w:sz="0" w:space="0" w:color="auto"/>
                                  </w:divBdr>
                                </w:div>
                              </w:divsChild>
                            </w:div>
                            <w:div w:id="1566063180">
                              <w:marLeft w:val="0"/>
                              <w:marRight w:val="0"/>
                              <w:marTop w:val="0"/>
                              <w:marBottom w:val="0"/>
                              <w:divBdr>
                                <w:top w:val="none" w:sz="0" w:space="0" w:color="auto"/>
                                <w:left w:val="none" w:sz="0" w:space="0" w:color="auto"/>
                                <w:bottom w:val="none" w:sz="0" w:space="0" w:color="auto"/>
                                <w:right w:val="none" w:sz="0" w:space="0" w:color="auto"/>
                              </w:divBdr>
                              <w:divsChild>
                                <w:div w:id="760683348">
                                  <w:blockQuote w:val="1"/>
                                  <w:marLeft w:val="720"/>
                                  <w:marRight w:val="720"/>
                                  <w:marTop w:val="100"/>
                                  <w:marBottom w:val="100"/>
                                  <w:divBdr>
                                    <w:top w:val="none" w:sz="0" w:space="0" w:color="auto"/>
                                    <w:left w:val="none" w:sz="0" w:space="0" w:color="auto"/>
                                    <w:bottom w:val="none" w:sz="0" w:space="0" w:color="auto"/>
                                    <w:right w:val="none" w:sz="0" w:space="0" w:color="auto"/>
                                  </w:divBdr>
                                </w:div>
                                <w:div w:id="1994601153">
                                  <w:marLeft w:val="0"/>
                                  <w:marRight w:val="0"/>
                                  <w:marTop w:val="0"/>
                                  <w:marBottom w:val="0"/>
                                  <w:divBdr>
                                    <w:top w:val="none" w:sz="0" w:space="0" w:color="auto"/>
                                    <w:left w:val="none" w:sz="0" w:space="0" w:color="auto"/>
                                    <w:bottom w:val="none" w:sz="0" w:space="0" w:color="auto"/>
                                    <w:right w:val="none" w:sz="0" w:space="0" w:color="auto"/>
                                  </w:divBdr>
                                </w:div>
                                <w:div w:id="73408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723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519127">
                  <w:marLeft w:val="0"/>
                  <w:marRight w:val="0"/>
                  <w:marTop w:val="0"/>
                  <w:marBottom w:val="0"/>
                  <w:divBdr>
                    <w:top w:val="none" w:sz="0" w:space="0" w:color="auto"/>
                    <w:left w:val="none" w:sz="0" w:space="0" w:color="auto"/>
                    <w:bottom w:val="none" w:sz="0" w:space="0" w:color="auto"/>
                    <w:right w:val="none" w:sz="0" w:space="0" w:color="auto"/>
                  </w:divBdr>
                </w:div>
              </w:divsChild>
            </w:div>
            <w:div w:id="176189534">
              <w:marLeft w:val="0"/>
              <w:marRight w:val="0"/>
              <w:marTop w:val="0"/>
              <w:marBottom w:val="0"/>
              <w:divBdr>
                <w:top w:val="none" w:sz="0" w:space="0" w:color="auto"/>
                <w:left w:val="none" w:sz="0" w:space="0" w:color="auto"/>
                <w:bottom w:val="none" w:sz="0" w:space="0" w:color="auto"/>
                <w:right w:val="none" w:sz="0" w:space="0" w:color="auto"/>
              </w:divBdr>
              <w:divsChild>
                <w:div w:id="662666557">
                  <w:marLeft w:val="0"/>
                  <w:marRight w:val="0"/>
                  <w:marTop w:val="0"/>
                  <w:marBottom w:val="0"/>
                  <w:divBdr>
                    <w:top w:val="none" w:sz="0" w:space="0" w:color="auto"/>
                    <w:left w:val="none" w:sz="0" w:space="0" w:color="auto"/>
                    <w:bottom w:val="none" w:sz="0" w:space="0" w:color="auto"/>
                    <w:right w:val="none" w:sz="0" w:space="0" w:color="auto"/>
                  </w:divBdr>
                </w:div>
                <w:div w:id="1105466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4.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emf"/><Relationship Id="rId5"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4</Pages>
  <Words>916</Words>
  <Characters>5044</Characters>
  <Application>Microsoft Office Word</Application>
  <DocSecurity>0</DocSecurity>
  <Lines>42</Lines>
  <Paragraphs>11</Paragraphs>
  <ScaleCrop>false</ScaleCrop>
  <Company/>
  <LinksUpToDate>false</LinksUpToDate>
  <CharactersWithSpaces>5949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7</cp:revision>
  <dcterms:created xsi:type="dcterms:W3CDTF">2016-08-08T07:00:00Z</dcterms:created>
  <dcterms:modified xsi:type="dcterms:W3CDTF">2016-08-08T07:31:00Z</dcterms:modified>
</cp:coreProperties>
</file>