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49F" w:rsidRPr="00E8049F" w:rsidRDefault="00E8049F" w:rsidP="00E8049F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</w:t>
      </w:r>
      <w:r w:rsidRPr="00E8049F">
        <w:rPr>
          <w:rFonts w:eastAsia="Times New Roman" w:cs="Times New Roman"/>
          <w:b/>
          <w:bCs/>
          <w:sz w:val="40"/>
          <w:szCs w:val="40"/>
          <w:lang w:eastAsia="fr-BE"/>
        </w:rPr>
        <w:t>30 octobre 2016</w:t>
      </w:r>
    </w:p>
    <w:p w:rsidR="00E8049F" w:rsidRPr="00E8049F" w:rsidRDefault="00E8049F" w:rsidP="00E8049F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</w:t>
      </w:r>
      <w:r w:rsidRPr="00E8049F">
        <w:rPr>
          <w:rFonts w:eastAsia="Times New Roman" w:cs="Times New Roman"/>
          <w:b/>
          <w:bCs/>
          <w:sz w:val="40"/>
          <w:szCs w:val="40"/>
          <w:lang w:eastAsia="fr-BE"/>
        </w:rPr>
        <w:t>31</w:t>
      </w:r>
      <w:r w:rsidRPr="00E8049F">
        <w:rPr>
          <w:rFonts w:eastAsia="Times New Roman" w:cs="Times New Roman"/>
          <w:b/>
          <w:bCs/>
          <w:sz w:val="40"/>
          <w:szCs w:val="40"/>
          <w:vertAlign w:val="superscript"/>
          <w:lang w:eastAsia="fr-BE"/>
        </w:rPr>
        <w:t>ème</w:t>
      </w:r>
      <w:r w:rsidRPr="00E8049F">
        <w:rPr>
          <w:rFonts w:eastAsia="Times New Roman" w:cs="Times New Roman"/>
          <w:b/>
          <w:bCs/>
          <w:sz w:val="40"/>
          <w:szCs w:val="40"/>
          <w:lang w:eastAsia="fr-BE"/>
        </w:rPr>
        <w:t xml:space="preserve"> dimanche ordinaire</w:t>
      </w:r>
    </w:p>
    <w:p w:rsidR="00E8049F" w:rsidRPr="00E8049F" w:rsidRDefault="00E8049F" w:rsidP="00E8049F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</w:t>
      </w:r>
      <w:r w:rsidRPr="00E8049F">
        <w:rPr>
          <w:rFonts w:eastAsia="Times New Roman" w:cs="Times New Roman"/>
          <w:b/>
          <w:bCs/>
          <w:sz w:val="40"/>
          <w:szCs w:val="40"/>
          <w:lang w:eastAsia="fr-BE"/>
        </w:rPr>
        <w:t>Année C</w:t>
      </w:r>
    </w:p>
    <w:p w:rsidR="001E0535" w:rsidRPr="001E0535" w:rsidRDefault="0027506F" w:rsidP="001E053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</w:t>
      </w:r>
      <w:r>
        <w:rPr>
          <w:noProof/>
          <w:color w:val="0000FF"/>
          <w:lang w:eastAsia="fr-BE"/>
        </w:rPr>
        <w:drawing>
          <wp:inline distT="0" distB="0" distL="0" distR="0">
            <wp:extent cx="2545142" cy="3162300"/>
            <wp:effectExtent l="19050" t="0" r="7558" b="0"/>
            <wp:docPr id="1" name="irc_mi" descr="http://www.artbible.net/3JC/-Luk-19,01_Jesus_and_et_Zachee/20%20LEBLANC%20LLB%20ZACHEE%20DEPECHE%20TOI%20DE%20DESCENDR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rtbible.net/3JC/-Luk-19,01_Jesus_and_et_Zachee/20%20LEBLANC%20LLB%20ZACHEE%20DEPECHE%20TOI%20DE%20DESCENDR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142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        </w:t>
      </w:r>
      <w:r w:rsidR="001E0535" w:rsidRPr="001E0535">
        <w:rPr>
          <w:b/>
          <w:sz w:val="24"/>
          <w:szCs w:val="24"/>
        </w:rPr>
        <w:t>L’urgence d’aimer</w:t>
      </w:r>
    </w:p>
    <w:p w:rsidR="001E0535" w:rsidRPr="00D97657" w:rsidRDefault="001E0535" w:rsidP="0027506F">
      <w:pPr>
        <w:spacing w:after="0" w:line="240" w:lineRule="auto"/>
        <w:jc w:val="both"/>
        <w:rPr>
          <w:b/>
          <w:color w:val="006600"/>
          <w:sz w:val="23"/>
          <w:szCs w:val="23"/>
        </w:rPr>
      </w:pPr>
      <w:r w:rsidRPr="00D97657">
        <w:rPr>
          <w:b/>
          <w:color w:val="006600"/>
          <w:sz w:val="23"/>
          <w:szCs w:val="23"/>
        </w:rPr>
        <w:t>Dans  la 1</w:t>
      </w:r>
      <w:r w:rsidRPr="00D97657">
        <w:rPr>
          <w:b/>
          <w:color w:val="006600"/>
          <w:sz w:val="23"/>
          <w:szCs w:val="23"/>
          <w:vertAlign w:val="superscript"/>
        </w:rPr>
        <w:t>ère</w:t>
      </w:r>
      <w:r w:rsidRPr="00D97657">
        <w:rPr>
          <w:b/>
          <w:color w:val="006600"/>
          <w:sz w:val="23"/>
          <w:szCs w:val="23"/>
        </w:rPr>
        <w:t xml:space="preserve"> lecture, le croyant qui parle est un de ces « tutoyeurs » de Dieu qui le découvrent presque à leur insu. Entrer dans son regard, devenir les « découvreurs de Dieu », tel est le chemin d’espérance que la liturgie propose. Et voici un autre regard offert à nous, celui de Jésus sur un adulte qui grimpe aux arbres : il restait donc un peu d’enfance en Zachée ! Face à lui, Jésus prend conscience de l’urgence de l’amour : « Aujourd’hui, il faut que j’aille demeurer chez toi. »  Et cette urgence s’exprime encore dans le souhait de Paul aux </w:t>
      </w:r>
      <w:proofErr w:type="spellStart"/>
      <w:r w:rsidRPr="00D97657">
        <w:rPr>
          <w:b/>
          <w:color w:val="006600"/>
          <w:sz w:val="23"/>
          <w:szCs w:val="23"/>
        </w:rPr>
        <w:t>Thessaloniciens</w:t>
      </w:r>
      <w:proofErr w:type="spellEnd"/>
      <w:r w:rsidRPr="00D97657">
        <w:rPr>
          <w:b/>
          <w:color w:val="006600"/>
          <w:sz w:val="23"/>
          <w:szCs w:val="23"/>
        </w:rPr>
        <w:t> : « Que notre Seigneur Jésus Christ lui-même, et Dieu notre Père qui nous a aimés et nous a pour toujours donné réconfort et bonne espérance par sa grâce, réconfortent vos cœurs et les affermissent en tout ce que vous pouvez faire et dire de bien. »</w:t>
      </w:r>
    </w:p>
    <w:p w:rsidR="00E8049F" w:rsidRPr="00E8049F" w:rsidRDefault="00E8049F" w:rsidP="00AA753F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lastRenderedPageBreak/>
        <w:t xml:space="preserve">1ère lecture : </w:t>
      </w:r>
      <w:r w:rsidRPr="00E8049F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Tu as pitié de tous les hommes, parce que tu aimes tout ce qui existe »</w:t>
      </w: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</w:t>
      </w:r>
      <w:proofErr w:type="spellStart"/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>Sg</w:t>
      </w:r>
      <w:proofErr w:type="spellEnd"/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11, 22 – 12, 2)</w:t>
      </w:r>
    </w:p>
    <w:p w:rsidR="00E8049F" w:rsidRPr="00E8049F" w:rsidRDefault="00E8049F" w:rsidP="00C75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i/>
          <w:iCs/>
          <w:color w:val="000000"/>
          <w:sz w:val="24"/>
          <w:szCs w:val="24"/>
          <w:lang w:eastAsia="fr-BE"/>
        </w:rPr>
        <w:t>Lecture du livre de la Sagesse</w:t>
      </w:r>
    </w:p>
    <w:p w:rsidR="00E8049F" w:rsidRPr="00E8049F" w:rsidRDefault="00E8049F" w:rsidP="00C75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fr-BE"/>
        </w:rPr>
      </w:pP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Seigneur, le monde entier est devant toi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comme un rien sur la balance</w:t>
      </w:r>
      <w:proofErr w:type="gramStart"/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br/>
        <w:t>comme la goutte de rosée matinale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qui descend sur la terre.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Pourtant, tu as pitié de tous les hommes,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parce que tu peux tout.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Tu fermes les yeux sur leurs péchés,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pour qu’ils se convertissent.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Tu aimes en effet tout ce qui existe,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tu n’as de répulsion envers aucune de tes œuvres </w:t>
      </w:r>
      <w:proofErr w:type="gramStart"/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;</w:t>
      </w:r>
      <w:proofErr w:type="gramEnd"/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br/>
        <w:t>si tu avais haï quoi que ce soit,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tu ne l’aurais pas créé.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Comment aurait-il subsisté,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si tu ne l’avais pas voulu ?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Comment serait-il resté vivant,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si tu ne l’avais pas appelé ?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En fait, tu épargnes tous les êtres, parce qu’ils sont à toi,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Maître qui aimes les vivants,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toi dont le souffle impérissable les anime tous.</w:t>
      </w:r>
    </w:p>
    <w:p w:rsidR="00E8049F" w:rsidRPr="00E8049F" w:rsidRDefault="00E8049F" w:rsidP="00C75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fr-BE"/>
        </w:rPr>
      </w:pP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    Ceux qui tombent, tu les reprends peu à peu,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tu les avertis, tu leur rappelles en quoi ils pèchent,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pour qu’ils se détournent du mal</w:t>
      </w:r>
      <w:r w:rsidR="00C75118" w:rsidRPr="00C75118">
        <w:rPr>
          <w:rFonts w:eastAsia="Times New Roman" w:cs="Times New Roman"/>
          <w:color w:val="00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et croient en toi, Seigneur.</w:t>
      </w:r>
    </w:p>
    <w:p w:rsidR="00E8049F" w:rsidRPr="00E8049F" w:rsidRDefault="00E8049F" w:rsidP="00C75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fr-BE"/>
        </w:rPr>
      </w:pPr>
      <w:r w:rsidRPr="00E8049F">
        <w:rPr>
          <w:rFonts w:eastAsia="Times New Roman" w:cs="Times New Roman"/>
          <w:color w:val="000000"/>
          <w:sz w:val="24"/>
          <w:szCs w:val="24"/>
          <w:lang w:eastAsia="fr-BE"/>
        </w:rPr>
        <w:t>    – Parole du Seigneur.</w:t>
      </w:r>
    </w:p>
    <w:p w:rsidR="00E8049F" w:rsidRPr="00E8049F" w:rsidRDefault="00E8049F" w:rsidP="00E8049F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sz w:val="24"/>
          <w:szCs w:val="24"/>
          <w:lang w:eastAsia="fr-BE"/>
        </w:rPr>
        <w:t>Psaume : Ps 144 (145), 1-2, 8-9, 10-11, 13cd-14</w:t>
      </w:r>
    </w:p>
    <w:p w:rsidR="00E8049F" w:rsidRPr="00E8049F" w:rsidRDefault="00E8049F" w:rsidP="00E8049F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R/ </w:t>
      </w:r>
      <w:r w:rsidR="00AA753F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  </w:t>
      </w:r>
      <w:r w:rsidRPr="00E8049F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Mon Dieu, mon Roi,</w:t>
      </w:r>
      <w:r w:rsidR="00AA753F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je bénirai ton nom toujours et à jamais !</w:t>
      </w:r>
    </w:p>
    <w:p w:rsidR="00E8049F" w:rsidRPr="00E8049F" w:rsidRDefault="0027506F" w:rsidP="00E8049F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27506F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8.75pt;margin-top:344.25pt;width:138.75pt;height:182.25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27506F" w:rsidRDefault="0027506F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579245" cy="2251673"/>
                        <wp:effectExtent l="19050" t="0" r="1905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9245" cy="22516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E8049F" w:rsidRPr="00E8049F">
        <w:rPr>
          <w:rFonts w:eastAsia="Times New Roman" w:cs="Times New Roman"/>
          <w:sz w:val="24"/>
          <w:szCs w:val="24"/>
          <w:lang w:eastAsia="fr-BE"/>
        </w:rPr>
        <w:t>Je t’exalterai, mon Dieu, mon Roi</w:t>
      </w:r>
      <w:proofErr w:type="gramStart"/>
      <w:r w:rsidR="00E8049F"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="00E8049F" w:rsidRPr="00E8049F">
        <w:rPr>
          <w:rFonts w:eastAsia="Times New Roman" w:cs="Times New Roman"/>
          <w:sz w:val="24"/>
          <w:szCs w:val="24"/>
          <w:lang w:eastAsia="fr-BE"/>
        </w:rPr>
        <w:br/>
        <w:t>je bénirai ton nom toujours et à jamais !</w:t>
      </w:r>
      <w:r w:rsidR="00E8049F" w:rsidRPr="00E8049F">
        <w:rPr>
          <w:rFonts w:eastAsia="Times New Roman" w:cs="Times New Roman"/>
          <w:sz w:val="24"/>
          <w:szCs w:val="24"/>
          <w:lang w:eastAsia="fr-BE"/>
        </w:rPr>
        <w:br/>
        <w:t>Chaque jour je te bénirai</w:t>
      </w:r>
      <w:proofErr w:type="gramStart"/>
      <w:r w:rsidR="00E8049F"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="00E8049F" w:rsidRPr="00E8049F">
        <w:rPr>
          <w:rFonts w:eastAsia="Times New Roman" w:cs="Times New Roman"/>
          <w:sz w:val="24"/>
          <w:szCs w:val="24"/>
          <w:lang w:eastAsia="fr-BE"/>
        </w:rPr>
        <w:br/>
        <w:t>je louerai ton nom toujours et à jamais.</w:t>
      </w:r>
    </w:p>
    <w:p w:rsidR="00E8049F" w:rsidRPr="00E8049F" w:rsidRDefault="00E8049F" w:rsidP="00AA753F">
      <w:pPr>
        <w:spacing w:after="0" w:line="240" w:lineRule="auto"/>
        <w:ind w:left="705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Le Seigneur est tendresse et pitié</w:t>
      </w:r>
      <w:proofErr w:type="gramStart"/>
      <w:r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sz w:val="24"/>
          <w:szCs w:val="24"/>
          <w:lang w:eastAsia="fr-BE"/>
        </w:rPr>
        <w:br/>
        <w:t>lent à la colère et plein d’amour ;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la bonté du Seigneur est pour tous,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sa tendresse, pour toutes ses œuvres.</w:t>
      </w:r>
    </w:p>
    <w:p w:rsidR="00E8049F" w:rsidRPr="00E8049F" w:rsidRDefault="00E8049F" w:rsidP="00E8049F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 Que tes œuvres, Seigneur, te rendent grâce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et que tes fidèles te bénissent !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Ils diront la gloire de ton règne</w:t>
      </w:r>
      <w:proofErr w:type="gramStart"/>
      <w:r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sz w:val="24"/>
          <w:szCs w:val="24"/>
          <w:lang w:eastAsia="fr-BE"/>
        </w:rPr>
        <w:br/>
        <w:t>ils parleront de tes exploits.</w:t>
      </w:r>
    </w:p>
    <w:p w:rsidR="00E8049F" w:rsidRPr="00E8049F" w:rsidRDefault="00E8049F" w:rsidP="00C75118">
      <w:pPr>
        <w:spacing w:after="0" w:line="240" w:lineRule="auto"/>
        <w:ind w:left="705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Le Seigneur est vrai en tout ce qu’il dit</w:t>
      </w:r>
      <w:proofErr w:type="gramStart"/>
      <w:r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sz w:val="24"/>
          <w:szCs w:val="24"/>
          <w:lang w:eastAsia="fr-BE"/>
        </w:rPr>
        <w:br/>
        <w:t>fidèle en tout ce qu’il fait.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Le Seigneur soutient tous ceux qui tombent</w:t>
      </w:r>
      <w:proofErr w:type="gramStart"/>
      <w:r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sz w:val="24"/>
          <w:szCs w:val="24"/>
          <w:lang w:eastAsia="fr-BE"/>
        </w:rPr>
        <w:br/>
        <w:t>il redresse tous les accablés.</w:t>
      </w:r>
    </w:p>
    <w:p w:rsidR="00E8049F" w:rsidRPr="00E8049F" w:rsidRDefault="00E8049F" w:rsidP="00C75118">
      <w:pPr>
        <w:spacing w:after="0" w:line="240" w:lineRule="auto"/>
        <w:ind w:left="705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lastRenderedPageBreak/>
        <w:t xml:space="preserve">2ème lecture : </w:t>
      </w:r>
      <w:r w:rsidRPr="00E8049F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Le nom de notre Seigneur Jésus sera glorifié en vous, et vous en lui »</w:t>
      </w: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(2 Th 1, 11 – 2, 2)</w:t>
      </w:r>
    </w:p>
    <w:p w:rsidR="00E8049F" w:rsidRPr="00E8049F" w:rsidRDefault="00E8049F" w:rsidP="00C7511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Lecture de la deuxième lettre de saint Paul apôtre aux </w:t>
      </w:r>
      <w:proofErr w:type="spellStart"/>
      <w:r w:rsidRPr="00E8049F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Thessaloniciens</w:t>
      </w:r>
      <w:proofErr w:type="spellEnd"/>
    </w:p>
    <w:p w:rsidR="00E8049F" w:rsidRPr="00E8049F" w:rsidRDefault="00E8049F" w:rsidP="00C7511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Frères,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n</w:t>
      </w:r>
      <w:r w:rsidRPr="00E8049F">
        <w:rPr>
          <w:rFonts w:eastAsia="Times New Roman" w:cs="Times New Roman"/>
          <w:sz w:val="24"/>
          <w:szCs w:val="24"/>
          <w:lang w:eastAsia="fr-BE"/>
        </w:rPr>
        <w:t>ous prions pour vous à tout moment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afin que notre Dieu vous trouve dignes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de l’appel qu’il vous a adressé ;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par sa puissance</w:t>
      </w:r>
      <w:proofErr w:type="gramStart"/>
      <w:r w:rsidRPr="00E8049F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049F">
        <w:rPr>
          <w:rFonts w:eastAsia="Times New Roman" w:cs="Times New Roman"/>
          <w:sz w:val="24"/>
          <w:szCs w:val="24"/>
          <w:lang w:eastAsia="fr-BE"/>
        </w:rPr>
        <w:br/>
        <w:t>qu’il vous donne d’accomplir tout le bien que vous désirez,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qu’il rende active votre foi. Ainsi, le nom de notre Seigneur Jésus sera glorifié en vous,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vous en lui,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selon la grâce de notre Dieu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et du Seigneur Jésus Christ.</w:t>
      </w:r>
    </w:p>
    <w:p w:rsidR="00E8049F" w:rsidRPr="00E8049F" w:rsidRDefault="00E8049F" w:rsidP="00C7511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     Frères, nous avons une demande à vous faire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à propos de la venue de notre Seigneur Jésus Christ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de notre rassemblement auprès de lui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si l'on nous attribue une inspiration, une parole ou une lettre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prétendant que le jour du Seigneur est arrivé,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n'allez pas aussitôt perdre la tête,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ne vous laissez pas effrayer. »</w:t>
      </w:r>
    </w:p>
    <w:p w:rsidR="00E8049F" w:rsidRPr="00E8049F" w:rsidRDefault="00E8049F" w:rsidP="00C7511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E8049F" w:rsidRPr="00E8049F" w:rsidRDefault="00E8049F" w:rsidP="00C75118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Evangile : </w:t>
      </w:r>
      <w:r w:rsidRPr="00E8049F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Le Fils de l’homme est venu chercher et sauver ce qui était perdu »</w:t>
      </w:r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</w:t>
      </w:r>
      <w:proofErr w:type="spellStart"/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>Lc</w:t>
      </w:r>
      <w:proofErr w:type="spellEnd"/>
      <w:r w:rsidRPr="00E8049F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19, 1-10)</w:t>
      </w:r>
    </w:p>
    <w:p w:rsidR="00E8049F" w:rsidRPr="00E8049F" w:rsidRDefault="00E8049F" w:rsidP="00E8049F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sz w:val="24"/>
          <w:szCs w:val="24"/>
          <w:lang w:eastAsia="fr-BE"/>
        </w:rPr>
        <w:t>Acclamation :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b/>
          <w:bCs/>
          <w:sz w:val="24"/>
          <w:szCs w:val="24"/>
          <w:lang w:eastAsia="fr-BE"/>
        </w:rPr>
        <w:t xml:space="preserve">Alléluia. Alléluia. </w:t>
      </w:r>
      <w:r w:rsidRPr="00E8049F">
        <w:rPr>
          <w:rFonts w:eastAsia="Times New Roman" w:cs="Times New Roman"/>
          <w:sz w:val="24"/>
          <w:szCs w:val="24"/>
          <w:lang w:eastAsia="fr-BE"/>
        </w:rPr>
        <w:t>Dieu a tellement aimé le monde</w:t>
      </w:r>
      <w:r w:rsidRPr="00E8049F">
        <w:rPr>
          <w:rFonts w:eastAsia="Times New Roman" w:cs="Times New Roman"/>
          <w:sz w:val="24"/>
          <w:szCs w:val="24"/>
          <w:lang w:eastAsia="fr-BE"/>
        </w:rPr>
        <w:br/>
        <w:t>qu’il a donné son Fils unique,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afin que ceux qui croient en lui aient la vie éternelle.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b/>
          <w:bCs/>
          <w:sz w:val="24"/>
          <w:szCs w:val="24"/>
          <w:lang w:eastAsia="fr-BE"/>
        </w:rPr>
        <w:t>Alléluia.</w:t>
      </w:r>
    </w:p>
    <w:p w:rsidR="00E8049F" w:rsidRPr="00E8049F" w:rsidRDefault="00E8049F" w:rsidP="00F375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Luc</w:t>
      </w:r>
    </w:p>
    <w:p w:rsidR="00E8049F" w:rsidRPr="00E8049F" w:rsidRDefault="00E8049F" w:rsidP="00F375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En ce temps-là,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entré dans la ville de Jéricho, Jésus la traversait.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Or, il y avait un homme du nom de Zachée ;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il était le chef des collecteurs </w:t>
      </w:r>
      <w:r w:rsidR="00C75118">
        <w:rPr>
          <w:rFonts w:eastAsia="Times New Roman" w:cs="Times New Roman"/>
          <w:sz w:val="24"/>
          <w:szCs w:val="24"/>
          <w:lang w:eastAsia="fr-BE"/>
        </w:rPr>
        <w:t>d</w:t>
      </w:r>
      <w:r w:rsidRPr="00E8049F">
        <w:rPr>
          <w:rFonts w:eastAsia="Times New Roman" w:cs="Times New Roman"/>
          <w:sz w:val="24"/>
          <w:szCs w:val="24"/>
          <w:lang w:eastAsia="fr-BE"/>
        </w:rPr>
        <w:t>’impôts,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c’était quelqu’un de riche.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Il cherchait à voir qui était Jésus,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mais il ne le pouvait pas à cause de la foule,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car il était de petite taille.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Il courut donc en avant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grimpa sur un sycomore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pour voir 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Jésus qui allait passer par là.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Arrivé à cet endroit,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Jésus leva les yeux et lui dit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« Zachée, descends vite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aujourd’hui il faut que j’aille </w:t>
      </w:r>
      <w:r w:rsidR="00C75118">
        <w:rPr>
          <w:rFonts w:eastAsia="Times New Roman" w:cs="Times New Roman"/>
          <w:sz w:val="24"/>
          <w:szCs w:val="24"/>
          <w:lang w:eastAsia="fr-BE"/>
        </w:rPr>
        <w:t>d</w:t>
      </w:r>
      <w:r w:rsidRPr="00E8049F">
        <w:rPr>
          <w:rFonts w:eastAsia="Times New Roman" w:cs="Times New Roman"/>
          <w:sz w:val="24"/>
          <w:szCs w:val="24"/>
          <w:lang w:eastAsia="fr-BE"/>
        </w:rPr>
        <w:t>emeurer dans ta maison. »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Vite, il descendit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et reçut Jésus avec joie.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Voyant cela, tous récriminaient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« Il est allé loger chez un homme qui est un pécheur. »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Zachée, debout, s’adressa au Seigneur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« Voici, Seigneur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je fais don aux pauvres de la moitié de mes biens,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et si j’ai fait du tort à 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q</w:t>
      </w:r>
      <w:r w:rsidRPr="00E8049F">
        <w:rPr>
          <w:rFonts w:eastAsia="Times New Roman" w:cs="Times New Roman"/>
          <w:sz w:val="24"/>
          <w:szCs w:val="24"/>
          <w:lang w:eastAsia="fr-BE"/>
        </w:rPr>
        <w:t>uelqu’un,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je vais lui rendre quatre fois plus. »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 xml:space="preserve">Alors </w:t>
      </w:r>
      <w:r w:rsidRPr="00E8049F">
        <w:rPr>
          <w:rFonts w:eastAsia="Times New Roman" w:cs="Times New Roman"/>
          <w:sz w:val="24"/>
          <w:szCs w:val="24"/>
          <w:lang w:eastAsia="fr-BE"/>
        </w:rPr>
        <w:lastRenderedPageBreak/>
        <w:t>Jésus dit à son sujet :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« Aujourd’hui, le salut est arrivé pour cette maison,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car lui aussi est un fils d’Abraham.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En effet, le Fils de l’homme est venu chercher et sauver</w:t>
      </w:r>
      <w:r w:rsidR="00C7511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049F">
        <w:rPr>
          <w:rFonts w:eastAsia="Times New Roman" w:cs="Times New Roman"/>
          <w:sz w:val="24"/>
          <w:szCs w:val="24"/>
          <w:lang w:eastAsia="fr-BE"/>
        </w:rPr>
        <w:t>ce qui était perdu. »</w:t>
      </w:r>
    </w:p>
    <w:p w:rsidR="00E8049F" w:rsidRPr="00E8049F" w:rsidRDefault="00E8049F" w:rsidP="00F375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E8049F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970D8E" w:rsidRPr="005B008E" w:rsidRDefault="00C75118" w:rsidP="00E8049F">
      <w:pPr>
        <w:spacing w:after="0" w:line="240" w:lineRule="auto"/>
        <w:rPr>
          <w:b/>
          <w:color w:val="000000" w:themeColor="text1"/>
        </w:rPr>
      </w:pPr>
      <w:r w:rsidRPr="005B008E">
        <w:rPr>
          <w:b/>
          <w:color w:val="000000" w:themeColor="text1"/>
        </w:rPr>
        <w:t xml:space="preserve"> </w:t>
      </w:r>
      <w:r w:rsidR="0027506F" w:rsidRPr="005B008E">
        <w:rPr>
          <w:b/>
          <w:color w:val="000000" w:themeColor="text1"/>
        </w:rPr>
        <w:t>Prière universelle</w:t>
      </w:r>
    </w:p>
    <w:p w:rsidR="0027506F" w:rsidRPr="005B008E" w:rsidRDefault="0027506F" w:rsidP="0027506F">
      <w:pPr>
        <w:spacing w:after="0" w:line="240" w:lineRule="auto"/>
        <w:jc w:val="both"/>
        <w:rPr>
          <w:rStyle w:val="A13"/>
          <w:rFonts w:asciiTheme="minorHAnsi" w:hAnsiTheme="minorHAnsi" w:cs="Farnham Display"/>
          <w:color w:val="0000CC"/>
          <w:sz w:val="24"/>
          <w:szCs w:val="24"/>
        </w:rPr>
      </w:pPr>
      <w:r w:rsidRPr="005B008E">
        <w:rPr>
          <w:rFonts w:cs="Farnham Display"/>
          <w:color w:val="0000CC"/>
          <w:sz w:val="24"/>
          <w:szCs w:val="24"/>
        </w:rPr>
        <w:t>Pour tous les prêtres qui donnent le sacrement de pénitence et de réconciliation. Qu’ils soient les ministres joyeux de la misé</w:t>
      </w:r>
      <w:r w:rsidR="00D97657">
        <w:rPr>
          <w:rFonts w:cs="Farnham Display"/>
          <w:color w:val="0000CC"/>
          <w:sz w:val="24"/>
          <w:szCs w:val="24"/>
        </w:rPr>
        <w:t>ri</w:t>
      </w:r>
      <w:r w:rsidRPr="005B008E">
        <w:rPr>
          <w:rFonts w:cs="Farnham Display"/>
          <w:color w:val="0000CC"/>
          <w:sz w:val="24"/>
          <w:szCs w:val="24"/>
        </w:rPr>
        <w:t xml:space="preserve">corde. Seigneur, nous te prions ! </w:t>
      </w:r>
    </w:p>
    <w:p w:rsidR="0027506F" w:rsidRPr="005B008E" w:rsidRDefault="0027506F" w:rsidP="0027506F">
      <w:pPr>
        <w:pStyle w:val="Pa22"/>
        <w:jc w:val="both"/>
        <w:rPr>
          <w:rFonts w:asciiTheme="minorHAnsi" w:hAnsiTheme="minorHAnsi" w:cs="Farnham Display"/>
          <w:color w:val="0000CC"/>
        </w:rPr>
      </w:pPr>
      <w:r w:rsidRPr="005B008E">
        <w:rPr>
          <w:rFonts w:asciiTheme="minorHAnsi" w:hAnsiTheme="minorHAnsi" w:cs="Farnham Display"/>
          <w:color w:val="0000CC"/>
        </w:rPr>
        <w:t xml:space="preserve">Pour les personnes désespérées par le remords de leurs fautes passées et qui ne connaissent pas la puissance du pardon. Seigneur, nous te prions ! </w:t>
      </w:r>
    </w:p>
    <w:p w:rsidR="0027506F" w:rsidRPr="005B008E" w:rsidRDefault="0027506F" w:rsidP="0027506F">
      <w:pPr>
        <w:pStyle w:val="Pa22"/>
        <w:jc w:val="both"/>
        <w:rPr>
          <w:rFonts w:asciiTheme="minorHAnsi" w:hAnsiTheme="minorHAnsi" w:cs="Farnham Display"/>
          <w:color w:val="0000CC"/>
        </w:rPr>
      </w:pPr>
      <w:r w:rsidRPr="005B008E">
        <w:rPr>
          <w:rFonts w:asciiTheme="minorHAnsi" w:hAnsiTheme="minorHAnsi" w:cs="Farnham Display"/>
          <w:color w:val="0000CC"/>
        </w:rPr>
        <w:t xml:space="preserve">Pour tous ceux et celles qui se sentent exclus de notre monde pour des raisons économiques, culturelles ou de </w:t>
      </w:r>
      <w:proofErr w:type="spellStart"/>
      <w:r w:rsidRPr="005B008E">
        <w:rPr>
          <w:rFonts w:asciiTheme="minorHAnsi" w:hAnsiTheme="minorHAnsi" w:cs="Farnham Display"/>
          <w:color w:val="0000CC"/>
        </w:rPr>
        <w:t>santé.Seigneur</w:t>
      </w:r>
      <w:proofErr w:type="spellEnd"/>
      <w:r w:rsidRPr="005B008E">
        <w:rPr>
          <w:rFonts w:asciiTheme="minorHAnsi" w:hAnsiTheme="minorHAnsi" w:cs="Farnham Display"/>
          <w:color w:val="0000CC"/>
        </w:rPr>
        <w:t xml:space="preserve">, nous te prions ! </w:t>
      </w:r>
    </w:p>
    <w:p w:rsidR="0027506F" w:rsidRPr="005B008E" w:rsidRDefault="0027506F" w:rsidP="0027506F">
      <w:pPr>
        <w:pStyle w:val="Pa22"/>
        <w:jc w:val="both"/>
        <w:rPr>
          <w:rFonts w:asciiTheme="minorHAnsi" w:hAnsiTheme="minorHAnsi" w:cs="Farnham Display"/>
          <w:color w:val="0000CC"/>
        </w:rPr>
      </w:pPr>
      <w:r w:rsidRPr="005B008E">
        <w:rPr>
          <w:rFonts w:asciiTheme="minorHAnsi" w:hAnsiTheme="minorHAnsi" w:cs="Farnham Display"/>
          <w:color w:val="0000CC"/>
        </w:rPr>
        <w:t xml:space="preserve">Pour les parents et les éducateurs qui apprennent le pardon et l’espérance à ceux qui leur sont confiés. Seigneur, nous te prions ! </w:t>
      </w:r>
    </w:p>
    <w:p w:rsidR="0027506F" w:rsidRPr="005B008E" w:rsidRDefault="0027506F" w:rsidP="0027506F">
      <w:pPr>
        <w:spacing w:after="0" w:line="240" w:lineRule="auto"/>
        <w:jc w:val="both"/>
        <w:rPr>
          <w:rFonts w:cs="Farnham Display"/>
          <w:color w:val="0000CC"/>
          <w:sz w:val="24"/>
          <w:szCs w:val="24"/>
        </w:rPr>
      </w:pPr>
      <w:r w:rsidRPr="005B008E">
        <w:rPr>
          <w:rFonts w:cs="Farnham Display"/>
          <w:color w:val="0000CC"/>
          <w:sz w:val="24"/>
          <w:szCs w:val="24"/>
        </w:rPr>
        <w:t xml:space="preserve">Pour les membres de notre communauté paroissiale qui se préparent à un sacrement. Seigneur, nous te prions ! </w:t>
      </w:r>
    </w:p>
    <w:p w:rsidR="0027506F" w:rsidRDefault="005B008E" w:rsidP="0027506F">
      <w:pPr>
        <w:spacing w:after="0"/>
        <w:rPr>
          <w:i/>
        </w:rPr>
      </w:pPr>
      <w:r>
        <w:rPr>
          <w:i/>
        </w:rPr>
        <w:t xml:space="preserve">                 </w:t>
      </w:r>
      <w:r w:rsidR="0027506F">
        <w:rPr>
          <w:noProof/>
          <w:color w:val="0000FF"/>
          <w:lang w:eastAsia="fr-BE"/>
        </w:rPr>
        <w:drawing>
          <wp:inline distT="0" distB="0" distL="0" distR="0">
            <wp:extent cx="3054749" cy="2038350"/>
            <wp:effectExtent l="19050" t="0" r="0" b="0"/>
            <wp:docPr id="5" name="irc_mi" descr="http://img.over-blog.com/600x400/2/52/66/04/a-partir-de-8-juin-2009/01-avril-2010/27-mai-2010/11-juillet-2010/jesus-et-zachee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g.over-blog.com/600x400/2/52/66/04/a-partir-de-8-juin-2009/01-avril-2010/27-mai-2010/11-juillet-2010/jesus-et-zachee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644" cy="2041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06F" w:rsidRDefault="0027506F" w:rsidP="0027506F">
      <w:pPr>
        <w:spacing w:after="0"/>
        <w:jc w:val="both"/>
        <w:rPr>
          <w:i/>
        </w:rPr>
        <w:sectPr w:rsidR="0027506F" w:rsidSect="00E8049F">
          <w:pgSz w:w="8391" w:h="11907" w:code="11"/>
          <w:pgMar w:top="720" w:right="720" w:bottom="720" w:left="720" w:header="708" w:footer="708" w:gutter="0"/>
          <w:cols w:space="708"/>
          <w:docGrid w:linePitch="360"/>
        </w:sectPr>
      </w:pPr>
    </w:p>
    <w:p w:rsidR="0027506F" w:rsidRPr="005B008E" w:rsidRDefault="0027506F" w:rsidP="005B008E">
      <w:pPr>
        <w:spacing w:after="0"/>
        <w:ind w:left="-284" w:right="-153"/>
        <w:jc w:val="both"/>
        <w:rPr>
          <w:b/>
          <w:i/>
          <w:color w:val="CC6600"/>
        </w:rPr>
      </w:pPr>
      <w:r w:rsidRPr="005B008E">
        <w:rPr>
          <w:b/>
          <w:i/>
          <w:color w:val="CC6600"/>
        </w:rPr>
        <w:lastRenderedPageBreak/>
        <w:t>Seigneur, tu n’as pas laissé Zachée</w:t>
      </w:r>
      <w:r w:rsidR="005B008E" w:rsidRPr="005B008E">
        <w:rPr>
          <w:b/>
          <w:i/>
          <w:color w:val="CC6600"/>
        </w:rPr>
        <w:t xml:space="preserve"> s</w:t>
      </w:r>
      <w:r w:rsidRPr="005B008E">
        <w:rPr>
          <w:b/>
          <w:i/>
          <w:color w:val="CC6600"/>
        </w:rPr>
        <w:t>eul sur le chemin de Jéricho,</w:t>
      </w:r>
      <w:r w:rsidR="005B008E" w:rsidRPr="005B008E">
        <w:rPr>
          <w:b/>
          <w:i/>
          <w:color w:val="CC6600"/>
        </w:rPr>
        <w:t xml:space="preserve"> m</w:t>
      </w:r>
      <w:r w:rsidRPr="005B008E">
        <w:rPr>
          <w:b/>
          <w:i/>
          <w:color w:val="CC6600"/>
        </w:rPr>
        <w:t>ais tu l’as visité pour lui dévoiler</w:t>
      </w:r>
      <w:r w:rsidR="005B008E" w:rsidRPr="005B008E">
        <w:rPr>
          <w:b/>
          <w:i/>
          <w:color w:val="CC6600"/>
        </w:rPr>
        <w:t xml:space="preserve"> l</w:t>
      </w:r>
      <w:r w:rsidRPr="005B008E">
        <w:rPr>
          <w:b/>
          <w:i/>
          <w:color w:val="CC6600"/>
        </w:rPr>
        <w:t xml:space="preserve">’amour miséricordieux de ton </w:t>
      </w:r>
      <w:r w:rsidR="00D97657">
        <w:rPr>
          <w:b/>
          <w:i/>
          <w:color w:val="CC6600"/>
        </w:rPr>
        <w:t>P</w:t>
      </w:r>
      <w:r w:rsidRPr="005B008E">
        <w:rPr>
          <w:b/>
          <w:i/>
          <w:color w:val="CC6600"/>
        </w:rPr>
        <w:t>ère</w:t>
      </w:r>
      <w:r w:rsidR="005B008E" w:rsidRPr="005B008E">
        <w:rPr>
          <w:b/>
          <w:i/>
          <w:color w:val="CC6600"/>
        </w:rPr>
        <w:t xml:space="preserve"> q</w:t>
      </w:r>
      <w:r w:rsidRPr="005B008E">
        <w:rPr>
          <w:b/>
          <w:i/>
          <w:color w:val="CC6600"/>
        </w:rPr>
        <w:t>ui est aux cieux.</w:t>
      </w:r>
    </w:p>
    <w:p w:rsidR="0027506F" w:rsidRPr="005B008E" w:rsidRDefault="0027506F" w:rsidP="005B008E">
      <w:pPr>
        <w:spacing w:after="0"/>
        <w:ind w:left="-284" w:right="-153"/>
        <w:jc w:val="both"/>
        <w:rPr>
          <w:b/>
          <w:i/>
          <w:color w:val="CC6600"/>
        </w:rPr>
      </w:pPr>
      <w:r w:rsidRPr="005B008E">
        <w:rPr>
          <w:b/>
          <w:i/>
          <w:color w:val="CC6600"/>
        </w:rPr>
        <w:t>C’est encore toi qui aujourd’hui,</w:t>
      </w:r>
      <w:r w:rsidR="005B008E" w:rsidRPr="005B008E">
        <w:rPr>
          <w:b/>
          <w:i/>
          <w:color w:val="CC6600"/>
        </w:rPr>
        <w:t xml:space="preserve"> v</w:t>
      </w:r>
      <w:r w:rsidRPr="005B008E">
        <w:rPr>
          <w:b/>
          <w:i/>
          <w:color w:val="CC6600"/>
        </w:rPr>
        <w:t>iens nous visiter pour nous redire</w:t>
      </w:r>
    </w:p>
    <w:p w:rsidR="0027506F" w:rsidRPr="005B008E" w:rsidRDefault="0027506F" w:rsidP="005B008E">
      <w:pPr>
        <w:spacing w:after="0"/>
        <w:ind w:left="-284" w:right="-153"/>
        <w:jc w:val="both"/>
        <w:rPr>
          <w:b/>
          <w:i/>
          <w:color w:val="CC6600"/>
        </w:rPr>
      </w:pPr>
      <w:r w:rsidRPr="005B008E">
        <w:rPr>
          <w:b/>
          <w:i/>
          <w:color w:val="CC6600"/>
        </w:rPr>
        <w:t>La tendresse et l’infinie bonté de ce même Dieu.</w:t>
      </w:r>
    </w:p>
    <w:p w:rsidR="0027506F" w:rsidRPr="005B008E" w:rsidRDefault="0027506F" w:rsidP="005B008E">
      <w:pPr>
        <w:spacing w:after="0"/>
        <w:ind w:left="-284" w:right="-153"/>
        <w:jc w:val="both"/>
        <w:rPr>
          <w:b/>
          <w:i/>
          <w:color w:val="CC6600"/>
        </w:rPr>
      </w:pPr>
      <w:r w:rsidRPr="005B008E">
        <w:rPr>
          <w:b/>
          <w:i/>
          <w:color w:val="CC6600"/>
        </w:rPr>
        <w:t>Purifie notre cœur et donne-nous ta lumière</w:t>
      </w:r>
      <w:r w:rsidR="005B008E" w:rsidRPr="005B008E">
        <w:rPr>
          <w:b/>
          <w:i/>
          <w:color w:val="CC6600"/>
        </w:rPr>
        <w:t xml:space="preserve"> a</w:t>
      </w:r>
      <w:r w:rsidRPr="005B008E">
        <w:rPr>
          <w:b/>
          <w:i/>
          <w:color w:val="CC6600"/>
        </w:rPr>
        <w:t>fin que nous puissions mieux répondre</w:t>
      </w:r>
    </w:p>
    <w:p w:rsidR="0027506F" w:rsidRPr="005B008E" w:rsidRDefault="0027506F" w:rsidP="005B008E">
      <w:pPr>
        <w:spacing w:after="0"/>
        <w:ind w:left="-284" w:right="-153"/>
        <w:jc w:val="both"/>
        <w:rPr>
          <w:b/>
          <w:i/>
          <w:color w:val="CC6600"/>
        </w:rPr>
      </w:pPr>
      <w:r w:rsidRPr="005B008E">
        <w:rPr>
          <w:b/>
          <w:i/>
          <w:color w:val="CC6600"/>
        </w:rPr>
        <w:t>Aux appels pressants</w:t>
      </w:r>
      <w:r w:rsidR="005B008E" w:rsidRPr="005B008E">
        <w:rPr>
          <w:b/>
          <w:i/>
          <w:color w:val="CC6600"/>
        </w:rPr>
        <w:t xml:space="preserve"> d</w:t>
      </w:r>
      <w:r w:rsidRPr="005B008E">
        <w:rPr>
          <w:b/>
          <w:i/>
          <w:color w:val="CC6600"/>
        </w:rPr>
        <w:t>e faire le bien autour de nous</w:t>
      </w:r>
    </w:p>
    <w:p w:rsidR="0027506F" w:rsidRPr="005B008E" w:rsidRDefault="0027506F" w:rsidP="005B008E">
      <w:pPr>
        <w:spacing w:after="0"/>
        <w:ind w:left="-284" w:right="-153"/>
        <w:jc w:val="both"/>
        <w:rPr>
          <w:b/>
          <w:color w:val="CC6600"/>
          <w:sz w:val="24"/>
          <w:szCs w:val="24"/>
        </w:rPr>
      </w:pPr>
      <w:r w:rsidRPr="005B008E">
        <w:rPr>
          <w:b/>
          <w:i/>
          <w:color w:val="CC6600"/>
        </w:rPr>
        <w:t>Et attendre dans la joie le jour de ta venue.</w:t>
      </w:r>
    </w:p>
    <w:sectPr w:rsidR="0027506F" w:rsidRPr="005B008E" w:rsidSect="005B008E">
      <w:type w:val="continuous"/>
      <w:pgSz w:w="8391" w:h="11907" w:code="11"/>
      <w:pgMar w:top="720" w:right="453" w:bottom="720" w:left="720" w:header="708" w:footer="708" w:gutter="0"/>
      <w:cols w:space="15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 NewswCommPi">
    <w:altName w:val="Univ NewswComm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049F"/>
    <w:rsid w:val="001E0535"/>
    <w:rsid w:val="0027506F"/>
    <w:rsid w:val="005B008E"/>
    <w:rsid w:val="00970D8E"/>
    <w:rsid w:val="009B200E"/>
    <w:rsid w:val="00AA753F"/>
    <w:rsid w:val="00B50BF2"/>
    <w:rsid w:val="00C75118"/>
    <w:rsid w:val="00D97657"/>
    <w:rsid w:val="00E8049F"/>
    <w:rsid w:val="00F37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D8E"/>
  </w:style>
  <w:style w:type="paragraph" w:styleId="Titre2">
    <w:name w:val="heading 2"/>
    <w:basedOn w:val="Normal"/>
    <w:link w:val="Titre2Car"/>
    <w:uiPriority w:val="9"/>
    <w:qFormat/>
    <w:rsid w:val="00E804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8049F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E80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E8049F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E8049F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75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506F"/>
    <w:rPr>
      <w:rFonts w:ascii="Tahoma" w:hAnsi="Tahoma" w:cs="Tahoma"/>
      <w:sz w:val="16"/>
      <w:szCs w:val="16"/>
    </w:rPr>
  </w:style>
  <w:style w:type="character" w:customStyle="1" w:styleId="A13">
    <w:name w:val="A13"/>
    <w:uiPriority w:val="99"/>
    <w:rsid w:val="0027506F"/>
    <w:rPr>
      <w:rFonts w:ascii="Univ NewswCommPi" w:hAnsi="Univ NewswCommPi" w:cs="Univ NewswCommPi"/>
      <w:color w:val="000000"/>
      <w:sz w:val="20"/>
      <w:szCs w:val="20"/>
    </w:rPr>
  </w:style>
  <w:style w:type="paragraph" w:customStyle="1" w:styleId="Pa22">
    <w:name w:val="Pa22"/>
    <w:basedOn w:val="Normal"/>
    <w:next w:val="Normal"/>
    <w:uiPriority w:val="99"/>
    <w:rsid w:val="0027506F"/>
    <w:pPr>
      <w:autoSpaceDE w:val="0"/>
      <w:autoSpaceDN w:val="0"/>
      <w:adjustRightInd w:val="0"/>
      <w:spacing w:after="0" w:line="186" w:lineRule="atLeast"/>
    </w:pPr>
    <w:rPr>
      <w:rFonts w:ascii="Farnham Display" w:hAnsi="Farnham Display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1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5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1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95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1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164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95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3356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78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2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948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198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47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91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5856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940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://www.google.be/url?sa=i&amp;rct=j&amp;q=&amp;esrc=s&amp;source=images&amp;cd=&amp;cad=rja&amp;uact=8&amp;ved=0ahUKEwjAzL7boKzOAhVG0hoKHR1DAvYQjRwIBw&amp;url=http%3A%2F%2Fwww.jardinierdedieu.com%2Farticle-luc-19-1-10-passer-de-l-exterieur-a-l-interieur-59938509.html&amp;psig=AFQjCNHVGYx_hR7snH7Q5idvPDmDd1vb3A&amp;ust=147055404291539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www.google.be/url?sa=i&amp;rct=j&amp;q=&amp;esrc=s&amp;source=images&amp;cd=&amp;cad=rja&amp;uact=8&amp;ved=0ahUKEwiLh7fxnqzOAhUGvRoKHYmLBMwQjRwIBw&amp;url=http%3A%2F%2Fparoissecolomiers.com%2F2013%2F11%2Flc-19-1-10.html&amp;psig=AFQjCNHVGYx_hR7snH7Q5idvPDmDd1vb3A&amp;ust=1470554042915392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943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7</cp:revision>
  <dcterms:created xsi:type="dcterms:W3CDTF">2016-08-06T07:01:00Z</dcterms:created>
  <dcterms:modified xsi:type="dcterms:W3CDTF">2016-08-06T07:33:00Z</dcterms:modified>
</cp:coreProperties>
</file>