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7FE9" w:rsidRPr="00177FE9" w:rsidRDefault="00177FE9" w:rsidP="006B2997">
      <w:pPr>
        <w:pBdr>
          <w:top w:val="thinThickSmallGap" w:sz="24" w:space="1" w:color="auto"/>
          <w:left w:val="thinThickSmallGap" w:sz="24" w:space="4" w:color="auto"/>
          <w:bottom w:val="thickThinSmallGap" w:sz="24" w:space="1" w:color="auto"/>
          <w:right w:val="thickThinSmallGap" w:sz="24" w:space="4" w:color="auto"/>
        </w:pBdr>
        <w:shd w:val="clear" w:color="auto" w:fill="FF66FF"/>
        <w:spacing w:after="0" w:line="240" w:lineRule="auto"/>
        <w:ind w:left="1134" w:right="1134"/>
        <w:outlineLvl w:val="1"/>
        <w:rPr>
          <w:rFonts w:asciiTheme="majorHAnsi" w:eastAsia="Times New Roman" w:hAnsiTheme="majorHAnsi" w:cs="Times New Roman"/>
          <w:b/>
          <w:bCs/>
          <w:sz w:val="32"/>
          <w:szCs w:val="32"/>
          <w:lang w:eastAsia="fr-BE"/>
        </w:rPr>
      </w:pPr>
      <w:r>
        <w:rPr>
          <w:rFonts w:asciiTheme="majorHAnsi" w:eastAsia="Times New Roman" w:hAnsiTheme="majorHAnsi" w:cs="Times New Roman"/>
          <w:b/>
          <w:bCs/>
          <w:sz w:val="32"/>
          <w:szCs w:val="32"/>
          <w:lang w:eastAsia="fr-BE"/>
        </w:rPr>
        <w:t xml:space="preserve">               </w:t>
      </w:r>
      <w:r w:rsidRPr="00177FE9">
        <w:rPr>
          <w:rFonts w:asciiTheme="majorHAnsi" w:eastAsia="Times New Roman" w:hAnsiTheme="majorHAnsi" w:cs="Times New Roman"/>
          <w:b/>
          <w:bCs/>
          <w:sz w:val="32"/>
          <w:szCs w:val="32"/>
          <w:lang w:eastAsia="fr-BE"/>
        </w:rPr>
        <w:t xml:space="preserve">6 décembre 2015             </w:t>
      </w:r>
    </w:p>
    <w:p w:rsidR="00177FE9" w:rsidRPr="00177FE9" w:rsidRDefault="00177FE9" w:rsidP="006B2997">
      <w:pPr>
        <w:pBdr>
          <w:top w:val="thinThickSmallGap" w:sz="24" w:space="1" w:color="auto"/>
          <w:left w:val="thinThickSmallGap" w:sz="24" w:space="4" w:color="auto"/>
          <w:bottom w:val="thickThinSmallGap" w:sz="24" w:space="1" w:color="auto"/>
          <w:right w:val="thickThinSmallGap" w:sz="24" w:space="4" w:color="auto"/>
        </w:pBdr>
        <w:shd w:val="clear" w:color="auto" w:fill="FF66FF"/>
        <w:spacing w:after="0" w:line="240" w:lineRule="auto"/>
        <w:ind w:left="1134" w:right="1134"/>
        <w:outlineLvl w:val="1"/>
        <w:rPr>
          <w:rFonts w:asciiTheme="majorHAnsi" w:eastAsia="Times New Roman" w:hAnsiTheme="majorHAnsi" w:cs="Times New Roman"/>
          <w:b/>
          <w:bCs/>
          <w:sz w:val="32"/>
          <w:szCs w:val="32"/>
          <w:lang w:eastAsia="fr-BE"/>
        </w:rPr>
      </w:pPr>
      <w:r>
        <w:rPr>
          <w:rFonts w:asciiTheme="majorHAnsi" w:eastAsia="Times New Roman" w:hAnsiTheme="majorHAnsi" w:cs="Times New Roman"/>
          <w:b/>
          <w:bCs/>
          <w:sz w:val="32"/>
          <w:szCs w:val="32"/>
          <w:lang w:eastAsia="fr-BE"/>
        </w:rPr>
        <w:t xml:space="preserve">        </w:t>
      </w:r>
      <w:r w:rsidRPr="00177FE9">
        <w:rPr>
          <w:rFonts w:asciiTheme="majorHAnsi" w:eastAsia="Times New Roman" w:hAnsiTheme="majorHAnsi" w:cs="Times New Roman"/>
          <w:b/>
          <w:bCs/>
          <w:sz w:val="32"/>
          <w:szCs w:val="32"/>
          <w:lang w:eastAsia="fr-BE"/>
        </w:rPr>
        <w:t>2</w:t>
      </w:r>
      <w:r w:rsidRPr="00177FE9">
        <w:rPr>
          <w:rFonts w:asciiTheme="majorHAnsi" w:eastAsia="Times New Roman" w:hAnsiTheme="majorHAnsi" w:cs="Times New Roman"/>
          <w:b/>
          <w:bCs/>
          <w:sz w:val="32"/>
          <w:szCs w:val="32"/>
          <w:vertAlign w:val="superscript"/>
          <w:lang w:eastAsia="fr-BE"/>
        </w:rPr>
        <w:t>ème</w:t>
      </w:r>
      <w:r w:rsidRPr="00177FE9">
        <w:rPr>
          <w:rFonts w:asciiTheme="majorHAnsi" w:eastAsia="Times New Roman" w:hAnsiTheme="majorHAnsi" w:cs="Times New Roman"/>
          <w:b/>
          <w:bCs/>
          <w:sz w:val="32"/>
          <w:szCs w:val="32"/>
          <w:lang w:eastAsia="fr-BE"/>
        </w:rPr>
        <w:t xml:space="preserve"> dimanche de l’Avent</w:t>
      </w:r>
    </w:p>
    <w:p w:rsidR="00177FE9" w:rsidRPr="00177FE9" w:rsidRDefault="00177FE9" w:rsidP="006B2997">
      <w:pPr>
        <w:pBdr>
          <w:top w:val="thinThickSmallGap" w:sz="24" w:space="1" w:color="auto"/>
          <w:left w:val="thinThickSmallGap" w:sz="24" w:space="4" w:color="auto"/>
          <w:bottom w:val="thickThinSmallGap" w:sz="24" w:space="1" w:color="auto"/>
          <w:right w:val="thickThinSmallGap" w:sz="24" w:space="4" w:color="auto"/>
        </w:pBdr>
        <w:shd w:val="clear" w:color="auto" w:fill="FF66FF"/>
        <w:spacing w:after="0" w:line="240" w:lineRule="auto"/>
        <w:ind w:left="1134" w:right="1134"/>
        <w:outlineLvl w:val="1"/>
        <w:rPr>
          <w:rFonts w:asciiTheme="majorHAnsi" w:eastAsia="Times New Roman" w:hAnsiTheme="majorHAnsi" w:cs="Times New Roman"/>
          <w:b/>
          <w:bCs/>
          <w:sz w:val="32"/>
          <w:szCs w:val="32"/>
          <w:lang w:eastAsia="fr-BE"/>
        </w:rPr>
      </w:pPr>
      <w:r>
        <w:rPr>
          <w:rFonts w:asciiTheme="majorHAnsi" w:eastAsia="Times New Roman" w:hAnsiTheme="majorHAnsi" w:cs="Times New Roman"/>
          <w:b/>
          <w:bCs/>
          <w:sz w:val="32"/>
          <w:szCs w:val="32"/>
          <w:lang w:eastAsia="fr-BE"/>
        </w:rPr>
        <w:t xml:space="preserve">                     </w:t>
      </w:r>
      <w:r w:rsidRPr="00177FE9">
        <w:rPr>
          <w:rFonts w:asciiTheme="majorHAnsi" w:eastAsia="Times New Roman" w:hAnsiTheme="majorHAnsi" w:cs="Times New Roman"/>
          <w:b/>
          <w:bCs/>
          <w:sz w:val="32"/>
          <w:szCs w:val="32"/>
          <w:lang w:eastAsia="fr-BE"/>
        </w:rPr>
        <w:t>Année C</w:t>
      </w:r>
    </w:p>
    <w:p w:rsidR="006B2997" w:rsidRDefault="006B2997" w:rsidP="006B2997">
      <w:pPr>
        <w:spacing w:after="0" w:line="240" w:lineRule="auto"/>
        <w:ind w:firstLine="708"/>
        <w:outlineLvl w:val="1"/>
        <w:rPr>
          <w:rFonts w:ascii="Times New Roman" w:eastAsia="Times New Roman" w:hAnsi="Times New Roman" w:cs="Times New Roman"/>
          <w:b/>
          <w:bCs/>
          <w:sz w:val="24"/>
          <w:szCs w:val="24"/>
          <w:lang w:eastAsia="fr-BE"/>
        </w:rPr>
      </w:pPr>
    </w:p>
    <w:p w:rsidR="006B2997" w:rsidRDefault="006B2997" w:rsidP="006B2997">
      <w:pPr>
        <w:spacing w:after="0" w:line="240" w:lineRule="auto"/>
        <w:outlineLvl w:val="1"/>
        <w:rPr>
          <w:rFonts w:ascii="Times New Roman" w:eastAsia="Times New Roman" w:hAnsi="Times New Roman" w:cs="Times New Roman"/>
          <w:b/>
          <w:bCs/>
          <w:sz w:val="24"/>
          <w:szCs w:val="24"/>
          <w:lang w:eastAsia="fr-BE"/>
        </w:rPr>
      </w:pPr>
      <w:r>
        <w:rPr>
          <w:rFonts w:ascii="Times New Roman" w:eastAsia="Times New Roman" w:hAnsi="Times New Roman" w:cs="Times New Roman"/>
          <w:b/>
          <w:bCs/>
          <w:sz w:val="24"/>
          <w:szCs w:val="24"/>
          <w:lang w:eastAsia="fr-BE"/>
        </w:rPr>
        <w:t xml:space="preserve">                </w:t>
      </w:r>
      <w:r w:rsidRPr="006B2997">
        <w:rPr>
          <w:rFonts w:ascii="Times New Roman" w:eastAsia="Times New Roman" w:hAnsi="Times New Roman" w:cs="Times New Roman"/>
          <w:b/>
          <w:bCs/>
          <w:noProof/>
          <w:sz w:val="24"/>
          <w:szCs w:val="24"/>
          <w:bdr w:val="dashSmallGap" w:sz="4" w:space="0" w:color="auto"/>
          <w:lang w:eastAsia="fr-BE"/>
        </w:rPr>
        <w:drawing>
          <wp:inline distT="0" distB="0" distL="0" distR="0">
            <wp:extent cx="3124200" cy="3261439"/>
            <wp:effectExtent l="1905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3124200" cy="3261439"/>
                    </a:xfrm>
                    <a:prstGeom prst="rect">
                      <a:avLst/>
                    </a:prstGeom>
                    <a:noFill/>
                    <a:ln w="9525">
                      <a:noFill/>
                      <a:miter lim="800000"/>
                      <a:headEnd/>
                      <a:tailEnd/>
                    </a:ln>
                  </pic:spPr>
                </pic:pic>
              </a:graphicData>
            </a:graphic>
          </wp:inline>
        </w:drawing>
      </w:r>
    </w:p>
    <w:p w:rsidR="006B2997" w:rsidRPr="006B2997" w:rsidRDefault="006B2997" w:rsidP="006B2997">
      <w:pPr>
        <w:spacing w:after="0" w:line="240" w:lineRule="auto"/>
        <w:jc w:val="both"/>
        <w:rPr>
          <w:color w:val="0000CC"/>
          <w:sz w:val="24"/>
          <w:szCs w:val="24"/>
        </w:rPr>
      </w:pPr>
      <w:r w:rsidRPr="006B2997">
        <w:rPr>
          <w:color w:val="0000CC"/>
          <w:sz w:val="24"/>
          <w:szCs w:val="24"/>
        </w:rPr>
        <w:t xml:space="preserve">Dieu nous rejoint dans notre histoire ; il nous appelle là où nous sommes. Sa promesse est ouverte à tous : </w:t>
      </w:r>
      <w:r w:rsidRPr="006B2997">
        <w:rPr>
          <w:i/>
          <w:color w:val="0000CC"/>
          <w:sz w:val="24"/>
          <w:szCs w:val="24"/>
        </w:rPr>
        <w:t xml:space="preserve">Tout homme verra le salut de Dieu. </w:t>
      </w:r>
      <w:r w:rsidRPr="006B2997">
        <w:rPr>
          <w:color w:val="0000CC"/>
          <w:sz w:val="24"/>
          <w:szCs w:val="24"/>
        </w:rPr>
        <w:t xml:space="preserve"> Dans quelque désert, quelque nuit, quelque détresse, quelque éloignement du Seigneur où il trouve, chacun peut entendre une parole d’espérance. Incitation à persévérer dans la fidélité à l’Evangile ; encouragement à emprunter de nouveaux chemins en écartant tout ce qui fait obstacle à la marche ; exhortation à ne pas perdre courage puisque Dieu lui-même vient à nous. C’est bien parce qu’il nous précède et nous conduit que nous sommes certains d’atteindre le port !</w:t>
      </w:r>
    </w:p>
    <w:p w:rsidR="006B2997" w:rsidRPr="006B2997" w:rsidRDefault="006B2997" w:rsidP="006B2997">
      <w:pPr>
        <w:spacing w:after="0" w:line="240" w:lineRule="auto"/>
        <w:jc w:val="both"/>
        <w:rPr>
          <w:color w:val="0000CC"/>
          <w:sz w:val="24"/>
          <w:szCs w:val="24"/>
        </w:rPr>
      </w:pPr>
      <w:r w:rsidRPr="006B2997">
        <w:rPr>
          <w:color w:val="0000CC"/>
          <w:sz w:val="24"/>
          <w:szCs w:val="24"/>
        </w:rPr>
        <w:t>Dès lors, laisserons-nous cette joie du salut grignoter nos tristesses ? Allons-nous revêtir les habits de fête ?</w:t>
      </w:r>
    </w:p>
    <w:p w:rsidR="00352708" w:rsidRPr="00352708" w:rsidRDefault="00352708" w:rsidP="006B2997">
      <w:pPr>
        <w:pBdr>
          <w:top w:val="single" w:sz="4" w:space="1" w:color="auto"/>
          <w:left w:val="single" w:sz="4" w:space="4" w:color="auto"/>
          <w:bottom w:val="single" w:sz="4" w:space="1" w:color="auto"/>
          <w:right w:val="single" w:sz="4" w:space="4" w:color="auto"/>
        </w:pBdr>
        <w:spacing w:after="0" w:line="240" w:lineRule="auto"/>
        <w:ind w:firstLine="708"/>
        <w:outlineLvl w:val="1"/>
        <w:rPr>
          <w:rFonts w:ascii="Times New Roman" w:eastAsia="Times New Roman" w:hAnsi="Times New Roman" w:cs="Times New Roman"/>
          <w:b/>
          <w:bCs/>
          <w:sz w:val="24"/>
          <w:szCs w:val="24"/>
          <w:lang w:eastAsia="fr-BE"/>
        </w:rPr>
      </w:pPr>
      <w:r w:rsidRPr="00352708">
        <w:rPr>
          <w:rFonts w:ascii="Times New Roman" w:eastAsia="Times New Roman" w:hAnsi="Times New Roman" w:cs="Times New Roman"/>
          <w:b/>
          <w:bCs/>
          <w:sz w:val="24"/>
          <w:szCs w:val="24"/>
          <w:lang w:eastAsia="fr-BE"/>
        </w:rPr>
        <w:lastRenderedPageBreak/>
        <w:t xml:space="preserve">1ère lecture : </w:t>
      </w:r>
      <w:r w:rsidRPr="00352708">
        <w:rPr>
          <w:rFonts w:ascii="Times New Roman" w:eastAsia="Times New Roman" w:hAnsi="Times New Roman" w:cs="Times New Roman"/>
          <w:b/>
          <w:bCs/>
          <w:i/>
          <w:iCs/>
          <w:sz w:val="24"/>
          <w:szCs w:val="24"/>
          <w:lang w:eastAsia="fr-BE"/>
        </w:rPr>
        <w:t>« Dieu va déployer ta splendeur »</w:t>
      </w:r>
      <w:r w:rsidRPr="00352708">
        <w:rPr>
          <w:rFonts w:ascii="Times New Roman" w:eastAsia="Times New Roman" w:hAnsi="Times New Roman" w:cs="Times New Roman"/>
          <w:b/>
          <w:bCs/>
          <w:sz w:val="24"/>
          <w:szCs w:val="24"/>
          <w:lang w:eastAsia="fr-BE"/>
        </w:rPr>
        <w:t xml:space="preserve"> </w:t>
      </w:r>
    </w:p>
    <w:p w:rsidR="00352708" w:rsidRPr="00352708" w:rsidRDefault="00352708" w:rsidP="006B2997">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4"/>
          <w:szCs w:val="24"/>
          <w:lang w:eastAsia="fr-BE"/>
        </w:rPr>
      </w:pPr>
      <w:r w:rsidRPr="00352708">
        <w:rPr>
          <w:rFonts w:ascii="Times New Roman" w:eastAsia="Times New Roman" w:hAnsi="Times New Roman" w:cs="Times New Roman"/>
          <w:b/>
          <w:bCs/>
          <w:i/>
          <w:iCs/>
          <w:sz w:val="24"/>
          <w:szCs w:val="24"/>
          <w:lang w:eastAsia="fr-BE"/>
        </w:rPr>
        <w:t xml:space="preserve">Lecture du livre du prophète </w:t>
      </w:r>
      <w:proofErr w:type="spellStart"/>
      <w:r w:rsidRPr="00352708">
        <w:rPr>
          <w:rFonts w:ascii="Times New Roman" w:eastAsia="Times New Roman" w:hAnsi="Times New Roman" w:cs="Times New Roman"/>
          <w:b/>
          <w:bCs/>
          <w:i/>
          <w:iCs/>
          <w:sz w:val="24"/>
          <w:szCs w:val="24"/>
          <w:lang w:eastAsia="fr-BE"/>
        </w:rPr>
        <w:t>Baruc</w:t>
      </w:r>
      <w:proofErr w:type="spellEnd"/>
      <w:r>
        <w:rPr>
          <w:rFonts w:ascii="Times New Roman" w:eastAsia="Times New Roman" w:hAnsi="Times New Roman" w:cs="Times New Roman"/>
          <w:b/>
          <w:bCs/>
          <w:i/>
          <w:iCs/>
          <w:sz w:val="24"/>
          <w:szCs w:val="24"/>
          <w:lang w:eastAsia="fr-BE"/>
        </w:rPr>
        <w:t xml:space="preserve">  </w:t>
      </w:r>
      <w:r w:rsidRPr="00352708">
        <w:rPr>
          <w:rFonts w:ascii="Times New Roman" w:eastAsia="Times New Roman" w:hAnsi="Times New Roman" w:cs="Times New Roman"/>
          <w:b/>
          <w:bCs/>
          <w:sz w:val="27"/>
          <w:szCs w:val="27"/>
          <w:lang w:eastAsia="fr-BE"/>
        </w:rPr>
        <w:t>(Ba 5, 1-9)</w:t>
      </w:r>
    </w:p>
    <w:p w:rsidR="00352708" w:rsidRPr="00352708" w:rsidRDefault="00352708" w:rsidP="006B2997">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352708">
        <w:rPr>
          <w:rFonts w:eastAsia="Times New Roman" w:cs="Times New Roman"/>
          <w:lang w:eastAsia="fr-BE"/>
        </w:rPr>
        <w:t>    Jérusalem, quitte ta robe de tristesse et de misère,</w:t>
      </w:r>
      <w:r w:rsidRPr="009838FE">
        <w:rPr>
          <w:rFonts w:eastAsia="Times New Roman" w:cs="Times New Roman"/>
          <w:lang w:eastAsia="fr-BE"/>
        </w:rPr>
        <w:t xml:space="preserve"> </w:t>
      </w:r>
      <w:r w:rsidRPr="00352708">
        <w:rPr>
          <w:rFonts w:eastAsia="Times New Roman" w:cs="Times New Roman"/>
          <w:lang w:eastAsia="fr-BE"/>
        </w:rPr>
        <w:t>et revêts la parure de la gloire de Dieu pour toujours,</w:t>
      </w:r>
      <w:r w:rsidRPr="009838FE">
        <w:rPr>
          <w:rFonts w:eastAsia="Times New Roman" w:cs="Times New Roman"/>
          <w:lang w:eastAsia="fr-BE"/>
        </w:rPr>
        <w:t xml:space="preserve"> </w:t>
      </w:r>
      <w:r w:rsidRPr="00352708">
        <w:rPr>
          <w:rFonts w:eastAsia="Times New Roman" w:cs="Times New Roman"/>
          <w:lang w:eastAsia="fr-BE"/>
        </w:rPr>
        <w:t>enveloppe-toi dans le manteau de la justice de Dieu,</w:t>
      </w:r>
      <w:r w:rsidRPr="009838FE">
        <w:rPr>
          <w:rFonts w:eastAsia="Times New Roman" w:cs="Times New Roman"/>
          <w:lang w:eastAsia="fr-BE"/>
        </w:rPr>
        <w:t xml:space="preserve"> </w:t>
      </w:r>
      <w:r w:rsidRPr="00352708">
        <w:rPr>
          <w:rFonts w:eastAsia="Times New Roman" w:cs="Times New Roman"/>
          <w:lang w:eastAsia="fr-BE"/>
        </w:rPr>
        <w:t>mets sur ta tête le diadème de la gloire de l’Éternel.   Dieu va déployer ta splendeur partout sous le ciel,</w:t>
      </w:r>
      <w:r w:rsidRPr="009838FE">
        <w:rPr>
          <w:rFonts w:eastAsia="Times New Roman" w:cs="Times New Roman"/>
          <w:lang w:eastAsia="fr-BE"/>
        </w:rPr>
        <w:t xml:space="preserve"> </w:t>
      </w:r>
      <w:r w:rsidRPr="00352708">
        <w:rPr>
          <w:rFonts w:eastAsia="Times New Roman" w:cs="Times New Roman"/>
          <w:lang w:eastAsia="fr-BE"/>
        </w:rPr>
        <w:t>car Dieu, pour toujours, te donnera ces noms :</w:t>
      </w:r>
      <w:r w:rsidRPr="009838FE">
        <w:rPr>
          <w:rFonts w:eastAsia="Times New Roman" w:cs="Times New Roman"/>
          <w:lang w:eastAsia="fr-BE"/>
        </w:rPr>
        <w:t xml:space="preserve"> </w:t>
      </w:r>
      <w:r w:rsidRPr="00352708">
        <w:rPr>
          <w:rFonts w:eastAsia="Times New Roman" w:cs="Times New Roman"/>
          <w:lang w:eastAsia="fr-BE"/>
        </w:rPr>
        <w:t>« Paix-de-la-justice »</w:t>
      </w:r>
      <w:r w:rsidRPr="009838FE">
        <w:rPr>
          <w:rFonts w:eastAsia="Times New Roman" w:cs="Times New Roman"/>
          <w:lang w:eastAsia="fr-BE"/>
        </w:rPr>
        <w:t xml:space="preserve"> </w:t>
      </w:r>
      <w:r w:rsidRPr="00352708">
        <w:rPr>
          <w:rFonts w:eastAsia="Times New Roman" w:cs="Times New Roman"/>
          <w:lang w:eastAsia="fr-BE"/>
        </w:rPr>
        <w:t>et « Gloire-de-la-piété-envers-Dieu ».</w:t>
      </w:r>
      <w:r w:rsidRPr="009838FE">
        <w:rPr>
          <w:rFonts w:eastAsia="Times New Roman" w:cs="Times New Roman"/>
          <w:lang w:eastAsia="fr-BE"/>
        </w:rPr>
        <w:t xml:space="preserve"> </w:t>
      </w:r>
      <w:r w:rsidRPr="00352708">
        <w:rPr>
          <w:rFonts w:eastAsia="Times New Roman" w:cs="Times New Roman"/>
          <w:lang w:eastAsia="fr-BE"/>
        </w:rPr>
        <w:t xml:space="preserve">Debout, Jérusalem ! </w:t>
      </w:r>
      <w:proofErr w:type="gramStart"/>
      <w:r w:rsidRPr="00352708">
        <w:rPr>
          <w:rFonts w:eastAsia="Times New Roman" w:cs="Times New Roman"/>
          <w:lang w:eastAsia="fr-BE"/>
        </w:rPr>
        <w:t>tiens-toi</w:t>
      </w:r>
      <w:proofErr w:type="gramEnd"/>
      <w:r w:rsidRPr="00352708">
        <w:rPr>
          <w:rFonts w:eastAsia="Times New Roman" w:cs="Times New Roman"/>
          <w:lang w:eastAsia="fr-BE"/>
        </w:rPr>
        <w:t xml:space="preserve"> sur la hauteur,</w:t>
      </w:r>
      <w:r w:rsidRPr="009838FE">
        <w:rPr>
          <w:rFonts w:eastAsia="Times New Roman" w:cs="Times New Roman"/>
          <w:lang w:eastAsia="fr-BE"/>
        </w:rPr>
        <w:t xml:space="preserve"> </w:t>
      </w:r>
      <w:r w:rsidRPr="00352708">
        <w:rPr>
          <w:rFonts w:eastAsia="Times New Roman" w:cs="Times New Roman"/>
          <w:lang w:eastAsia="fr-BE"/>
        </w:rPr>
        <w:t>et regarde vers l’orient :</w:t>
      </w:r>
      <w:r w:rsidRPr="009838FE">
        <w:rPr>
          <w:rFonts w:eastAsia="Times New Roman" w:cs="Times New Roman"/>
          <w:lang w:eastAsia="fr-BE"/>
        </w:rPr>
        <w:t xml:space="preserve"> </w:t>
      </w:r>
      <w:r w:rsidRPr="00352708">
        <w:rPr>
          <w:rFonts w:eastAsia="Times New Roman" w:cs="Times New Roman"/>
          <w:lang w:eastAsia="fr-BE"/>
        </w:rPr>
        <w:t>vois tes enfants rassemblés du couchant au levant</w:t>
      </w:r>
      <w:r w:rsidRPr="009838FE">
        <w:rPr>
          <w:rFonts w:eastAsia="Times New Roman" w:cs="Times New Roman"/>
          <w:lang w:eastAsia="fr-BE"/>
        </w:rPr>
        <w:t xml:space="preserve"> </w:t>
      </w:r>
      <w:r w:rsidRPr="00352708">
        <w:rPr>
          <w:rFonts w:eastAsia="Times New Roman" w:cs="Times New Roman"/>
          <w:lang w:eastAsia="fr-BE"/>
        </w:rPr>
        <w:t>par la parole du Dieu Saint ;</w:t>
      </w:r>
      <w:r w:rsidRPr="009838FE">
        <w:rPr>
          <w:rFonts w:eastAsia="Times New Roman" w:cs="Times New Roman"/>
          <w:lang w:eastAsia="fr-BE"/>
        </w:rPr>
        <w:t xml:space="preserve"> </w:t>
      </w:r>
      <w:r w:rsidRPr="00352708">
        <w:rPr>
          <w:rFonts w:eastAsia="Times New Roman" w:cs="Times New Roman"/>
          <w:lang w:eastAsia="fr-BE"/>
        </w:rPr>
        <w:t>ils se réjouissent parce que Dieu se souvient.</w:t>
      </w:r>
      <w:r w:rsidRPr="009838FE">
        <w:rPr>
          <w:rFonts w:eastAsia="Times New Roman" w:cs="Times New Roman"/>
          <w:lang w:eastAsia="fr-BE"/>
        </w:rPr>
        <w:t xml:space="preserve"> </w:t>
      </w:r>
      <w:r w:rsidRPr="00352708">
        <w:rPr>
          <w:rFonts w:eastAsia="Times New Roman" w:cs="Times New Roman"/>
          <w:lang w:eastAsia="fr-BE"/>
        </w:rPr>
        <w:t>Tu les avais vus partir à pied,</w:t>
      </w:r>
      <w:r w:rsidRPr="009838FE">
        <w:rPr>
          <w:rFonts w:eastAsia="Times New Roman" w:cs="Times New Roman"/>
          <w:lang w:eastAsia="fr-BE"/>
        </w:rPr>
        <w:t xml:space="preserve"> </w:t>
      </w:r>
      <w:r w:rsidRPr="00352708">
        <w:rPr>
          <w:rFonts w:eastAsia="Times New Roman" w:cs="Times New Roman"/>
          <w:lang w:eastAsia="fr-BE"/>
        </w:rPr>
        <w:t>emmenés par les ennemis,</w:t>
      </w:r>
      <w:r w:rsidRPr="009838FE">
        <w:rPr>
          <w:rFonts w:eastAsia="Times New Roman" w:cs="Times New Roman"/>
          <w:lang w:eastAsia="fr-BE"/>
        </w:rPr>
        <w:t xml:space="preserve"> </w:t>
      </w:r>
      <w:r w:rsidRPr="00352708">
        <w:rPr>
          <w:rFonts w:eastAsia="Times New Roman" w:cs="Times New Roman"/>
          <w:lang w:eastAsia="fr-BE"/>
        </w:rPr>
        <w:t>et Dieu te les ramène, portés en triomphe,</w:t>
      </w:r>
      <w:r w:rsidRPr="009838FE">
        <w:rPr>
          <w:rFonts w:eastAsia="Times New Roman" w:cs="Times New Roman"/>
          <w:lang w:eastAsia="fr-BE"/>
        </w:rPr>
        <w:t xml:space="preserve"> </w:t>
      </w:r>
      <w:r w:rsidRPr="00352708">
        <w:rPr>
          <w:rFonts w:eastAsia="Times New Roman" w:cs="Times New Roman"/>
          <w:lang w:eastAsia="fr-BE"/>
        </w:rPr>
        <w:t>comme sur un trône royal.</w:t>
      </w:r>
      <w:r w:rsidRPr="009838FE">
        <w:rPr>
          <w:rFonts w:eastAsia="Times New Roman" w:cs="Times New Roman"/>
          <w:lang w:eastAsia="fr-BE"/>
        </w:rPr>
        <w:t xml:space="preserve"> </w:t>
      </w:r>
      <w:r w:rsidRPr="00352708">
        <w:rPr>
          <w:rFonts w:eastAsia="Times New Roman" w:cs="Times New Roman"/>
          <w:lang w:eastAsia="fr-BE"/>
        </w:rPr>
        <w:t>Car Dieu a décidé</w:t>
      </w:r>
      <w:r w:rsidRPr="009838FE">
        <w:rPr>
          <w:rFonts w:eastAsia="Times New Roman" w:cs="Times New Roman"/>
          <w:lang w:eastAsia="fr-BE"/>
        </w:rPr>
        <w:t xml:space="preserve"> </w:t>
      </w:r>
      <w:r w:rsidRPr="00352708">
        <w:rPr>
          <w:rFonts w:eastAsia="Times New Roman" w:cs="Times New Roman"/>
          <w:lang w:eastAsia="fr-BE"/>
        </w:rPr>
        <w:t>que les hautes mont</w:t>
      </w:r>
      <w:r w:rsidRPr="009838FE">
        <w:rPr>
          <w:rFonts w:eastAsia="Times New Roman" w:cs="Times New Roman"/>
          <w:lang w:eastAsia="fr-BE"/>
        </w:rPr>
        <w:t xml:space="preserve">agnes et les collines éternelle </w:t>
      </w:r>
      <w:r w:rsidRPr="00352708">
        <w:rPr>
          <w:rFonts w:eastAsia="Times New Roman" w:cs="Times New Roman"/>
          <w:lang w:eastAsia="fr-BE"/>
        </w:rPr>
        <w:t>seraient abaissées,</w:t>
      </w:r>
      <w:r w:rsidRPr="009838FE">
        <w:rPr>
          <w:rFonts w:eastAsia="Times New Roman" w:cs="Times New Roman"/>
          <w:lang w:eastAsia="fr-BE"/>
        </w:rPr>
        <w:t xml:space="preserve"> </w:t>
      </w:r>
      <w:r w:rsidRPr="00352708">
        <w:rPr>
          <w:rFonts w:eastAsia="Times New Roman" w:cs="Times New Roman"/>
          <w:lang w:eastAsia="fr-BE"/>
        </w:rPr>
        <w:t>et que les vallées seraient comblées :</w:t>
      </w:r>
      <w:r w:rsidRPr="009838FE">
        <w:rPr>
          <w:rFonts w:eastAsia="Times New Roman" w:cs="Times New Roman"/>
          <w:lang w:eastAsia="fr-BE"/>
        </w:rPr>
        <w:t xml:space="preserve"> </w:t>
      </w:r>
      <w:r w:rsidRPr="00352708">
        <w:rPr>
          <w:rFonts w:eastAsia="Times New Roman" w:cs="Times New Roman"/>
          <w:lang w:eastAsia="fr-BE"/>
        </w:rPr>
        <w:t>ainsi la terre sera aplanie,</w:t>
      </w:r>
      <w:r w:rsidRPr="009838FE">
        <w:rPr>
          <w:rFonts w:eastAsia="Times New Roman" w:cs="Times New Roman"/>
          <w:lang w:eastAsia="fr-BE"/>
        </w:rPr>
        <w:t xml:space="preserve"> </w:t>
      </w:r>
      <w:r w:rsidRPr="00352708">
        <w:rPr>
          <w:rFonts w:eastAsia="Times New Roman" w:cs="Times New Roman"/>
          <w:lang w:eastAsia="fr-BE"/>
        </w:rPr>
        <w:t>afin qu’Israël chemine en sécurité</w:t>
      </w:r>
      <w:r w:rsidRPr="009838FE">
        <w:rPr>
          <w:rFonts w:eastAsia="Times New Roman" w:cs="Times New Roman"/>
          <w:lang w:eastAsia="fr-BE"/>
        </w:rPr>
        <w:t xml:space="preserve"> </w:t>
      </w:r>
      <w:r w:rsidRPr="00352708">
        <w:rPr>
          <w:rFonts w:eastAsia="Times New Roman" w:cs="Times New Roman"/>
          <w:lang w:eastAsia="fr-BE"/>
        </w:rPr>
        <w:t>dans la gloire de Dieu.</w:t>
      </w:r>
      <w:r w:rsidRPr="009838FE">
        <w:rPr>
          <w:rFonts w:eastAsia="Times New Roman" w:cs="Times New Roman"/>
          <w:lang w:eastAsia="fr-BE"/>
        </w:rPr>
        <w:t xml:space="preserve"> </w:t>
      </w:r>
      <w:r w:rsidRPr="00352708">
        <w:rPr>
          <w:rFonts w:eastAsia="Times New Roman" w:cs="Times New Roman"/>
          <w:lang w:eastAsia="fr-BE"/>
        </w:rPr>
        <w:t>Sur l’ordre de Dieu,</w:t>
      </w:r>
      <w:r w:rsidRPr="009838FE">
        <w:rPr>
          <w:rFonts w:eastAsia="Times New Roman" w:cs="Times New Roman"/>
          <w:lang w:eastAsia="fr-BE"/>
        </w:rPr>
        <w:t xml:space="preserve"> </w:t>
      </w:r>
      <w:r w:rsidRPr="00352708">
        <w:rPr>
          <w:rFonts w:eastAsia="Times New Roman" w:cs="Times New Roman"/>
          <w:lang w:eastAsia="fr-BE"/>
        </w:rPr>
        <w:t>les forêts et les arbres odoriférants</w:t>
      </w:r>
      <w:r w:rsidRPr="009838FE">
        <w:rPr>
          <w:rFonts w:eastAsia="Times New Roman" w:cs="Times New Roman"/>
          <w:lang w:eastAsia="fr-BE"/>
        </w:rPr>
        <w:t xml:space="preserve"> </w:t>
      </w:r>
      <w:r w:rsidRPr="00352708">
        <w:rPr>
          <w:rFonts w:eastAsia="Times New Roman" w:cs="Times New Roman"/>
          <w:lang w:eastAsia="fr-BE"/>
        </w:rPr>
        <w:t>donneront à Israël leur ombrage ;</w:t>
      </w:r>
      <w:r w:rsidRPr="009838FE">
        <w:rPr>
          <w:rFonts w:eastAsia="Times New Roman" w:cs="Times New Roman"/>
          <w:lang w:eastAsia="fr-BE"/>
        </w:rPr>
        <w:t xml:space="preserve"> </w:t>
      </w:r>
      <w:r w:rsidRPr="00352708">
        <w:rPr>
          <w:rFonts w:eastAsia="Times New Roman" w:cs="Times New Roman"/>
          <w:lang w:eastAsia="fr-BE"/>
        </w:rPr>
        <w:t>car Dieu conduira Israël dans la joie,</w:t>
      </w:r>
      <w:r w:rsidRPr="009838FE">
        <w:rPr>
          <w:rFonts w:eastAsia="Times New Roman" w:cs="Times New Roman"/>
          <w:lang w:eastAsia="fr-BE"/>
        </w:rPr>
        <w:t xml:space="preserve"> </w:t>
      </w:r>
      <w:r w:rsidRPr="00352708">
        <w:rPr>
          <w:rFonts w:eastAsia="Times New Roman" w:cs="Times New Roman"/>
          <w:lang w:eastAsia="fr-BE"/>
        </w:rPr>
        <w:t>à la lumière de sa gloire,</w:t>
      </w:r>
      <w:r w:rsidRPr="009838FE">
        <w:rPr>
          <w:rFonts w:eastAsia="Times New Roman" w:cs="Times New Roman"/>
          <w:lang w:eastAsia="fr-BE"/>
        </w:rPr>
        <w:t xml:space="preserve"> </w:t>
      </w:r>
      <w:r w:rsidRPr="00352708">
        <w:rPr>
          <w:rFonts w:eastAsia="Times New Roman" w:cs="Times New Roman"/>
          <w:lang w:eastAsia="fr-BE"/>
        </w:rPr>
        <w:t>avec sa miséricorde et sa justice.</w:t>
      </w:r>
    </w:p>
    <w:p w:rsidR="00352708" w:rsidRPr="00352708" w:rsidRDefault="00352708" w:rsidP="006B2997">
      <w:pPr>
        <w:pBdr>
          <w:top w:val="single" w:sz="4" w:space="1" w:color="auto"/>
          <w:left w:val="single" w:sz="4" w:space="4" w:color="auto"/>
          <w:bottom w:val="single" w:sz="4" w:space="1" w:color="auto"/>
          <w:right w:val="single" w:sz="4" w:space="4" w:color="auto"/>
        </w:pBdr>
        <w:spacing w:after="0" w:line="240" w:lineRule="auto"/>
        <w:rPr>
          <w:rFonts w:eastAsia="Times New Roman" w:cs="Times New Roman"/>
          <w:lang w:eastAsia="fr-BE"/>
        </w:rPr>
      </w:pPr>
      <w:r w:rsidRPr="00352708">
        <w:rPr>
          <w:rFonts w:eastAsia="Times New Roman" w:cs="Times New Roman"/>
          <w:lang w:eastAsia="fr-BE"/>
        </w:rPr>
        <w:t> </w:t>
      </w:r>
      <w:r w:rsidRPr="009838FE">
        <w:rPr>
          <w:rFonts w:eastAsia="Times New Roman" w:cs="Times New Roman"/>
          <w:lang w:eastAsia="fr-BE"/>
        </w:rPr>
        <w:tab/>
      </w:r>
      <w:r w:rsidRPr="00352708">
        <w:rPr>
          <w:rFonts w:eastAsia="Times New Roman" w:cs="Times New Roman"/>
          <w:lang w:eastAsia="fr-BE"/>
        </w:rPr>
        <w:t>– Parole du Seigneur.</w:t>
      </w:r>
    </w:p>
    <w:p w:rsidR="003802AD" w:rsidRDefault="003802AD" w:rsidP="009838FE">
      <w:pPr>
        <w:spacing w:after="0" w:line="240" w:lineRule="auto"/>
        <w:outlineLvl w:val="1"/>
        <w:rPr>
          <w:rFonts w:ascii="Times New Roman" w:eastAsia="Times New Roman" w:hAnsi="Times New Roman" w:cs="Times New Roman"/>
          <w:b/>
          <w:bCs/>
          <w:sz w:val="24"/>
          <w:szCs w:val="24"/>
          <w:lang w:eastAsia="fr-BE"/>
        </w:rPr>
      </w:pPr>
    </w:p>
    <w:p w:rsidR="00352708" w:rsidRDefault="00352708" w:rsidP="009838FE">
      <w:pPr>
        <w:spacing w:after="0" w:line="240" w:lineRule="auto"/>
        <w:outlineLvl w:val="1"/>
        <w:rPr>
          <w:rFonts w:ascii="Times New Roman" w:eastAsia="Times New Roman" w:hAnsi="Times New Roman" w:cs="Times New Roman"/>
          <w:b/>
          <w:bCs/>
          <w:color w:val="CC0000"/>
          <w:sz w:val="24"/>
          <w:szCs w:val="24"/>
          <w:lang w:eastAsia="fr-BE"/>
        </w:rPr>
      </w:pPr>
      <w:r w:rsidRPr="00352708">
        <w:rPr>
          <w:rFonts w:ascii="Times New Roman" w:eastAsia="Times New Roman" w:hAnsi="Times New Roman" w:cs="Times New Roman"/>
          <w:b/>
          <w:bCs/>
          <w:sz w:val="24"/>
          <w:szCs w:val="24"/>
          <w:lang w:eastAsia="fr-BE"/>
        </w:rPr>
        <w:t>Psaume : Ps 125</w:t>
      </w:r>
      <w:r w:rsidRPr="00352708">
        <w:rPr>
          <w:rFonts w:ascii="Times New Roman" w:eastAsia="Times New Roman" w:hAnsi="Times New Roman" w:cs="Times New Roman"/>
          <w:b/>
          <w:bCs/>
          <w:sz w:val="28"/>
          <w:szCs w:val="28"/>
          <w:lang w:eastAsia="fr-BE"/>
        </w:rPr>
        <w:t xml:space="preserve"> </w:t>
      </w:r>
      <w:r w:rsidR="009838FE">
        <w:rPr>
          <w:rFonts w:ascii="Times New Roman" w:eastAsia="Times New Roman" w:hAnsi="Times New Roman" w:cs="Times New Roman"/>
          <w:b/>
          <w:bCs/>
          <w:sz w:val="28"/>
          <w:szCs w:val="28"/>
          <w:lang w:eastAsia="fr-BE"/>
        </w:rPr>
        <w:t xml:space="preserve">  </w:t>
      </w:r>
      <w:r w:rsidRPr="00352708">
        <w:rPr>
          <w:rFonts w:ascii="Times New Roman" w:eastAsia="Times New Roman" w:hAnsi="Times New Roman" w:cs="Times New Roman"/>
          <w:b/>
          <w:bCs/>
          <w:color w:val="CC0000"/>
          <w:sz w:val="24"/>
          <w:szCs w:val="24"/>
          <w:lang w:eastAsia="fr-BE"/>
        </w:rPr>
        <w:t>R/ Quelles merveilles le Seigneur fit pour</w:t>
      </w:r>
      <w:r w:rsidR="009838FE">
        <w:rPr>
          <w:rFonts w:ascii="Times New Roman" w:eastAsia="Times New Roman" w:hAnsi="Times New Roman" w:cs="Times New Roman"/>
          <w:b/>
          <w:bCs/>
          <w:color w:val="CC0000"/>
          <w:sz w:val="24"/>
          <w:szCs w:val="24"/>
          <w:lang w:eastAsia="fr-BE"/>
        </w:rPr>
        <w:t xml:space="preserve"> </w:t>
      </w:r>
      <w:r w:rsidRPr="00352708">
        <w:rPr>
          <w:rFonts w:ascii="Times New Roman" w:eastAsia="Times New Roman" w:hAnsi="Times New Roman" w:cs="Times New Roman"/>
          <w:b/>
          <w:bCs/>
          <w:color w:val="CC0000"/>
          <w:sz w:val="24"/>
          <w:szCs w:val="24"/>
          <w:lang w:eastAsia="fr-BE"/>
        </w:rPr>
        <w:t>nous :</w:t>
      </w:r>
      <w:r>
        <w:rPr>
          <w:rFonts w:ascii="Times New Roman" w:eastAsia="Times New Roman" w:hAnsi="Times New Roman" w:cs="Times New Roman"/>
          <w:b/>
          <w:bCs/>
          <w:color w:val="CC0000"/>
          <w:sz w:val="24"/>
          <w:szCs w:val="24"/>
          <w:lang w:eastAsia="fr-BE"/>
        </w:rPr>
        <w:t xml:space="preserve"> </w:t>
      </w:r>
      <w:r w:rsidR="009838FE">
        <w:rPr>
          <w:rFonts w:ascii="Times New Roman" w:eastAsia="Times New Roman" w:hAnsi="Times New Roman" w:cs="Times New Roman"/>
          <w:b/>
          <w:bCs/>
          <w:color w:val="CC0000"/>
          <w:sz w:val="24"/>
          <w:szCs w:val="24"/>
          <w:lang w:eastAsia="fr-BE"/>
        </w:rPr>
        <w:t xml:space="preserve"> </w:t>
      </w:r>
    </w:p>
    <w:p w:rsidR="009838FE" w:rsidRPr="00352708" w:rsidRDefault="009838FE" w:rsidP="009838FE">
      <w:pPr>
        <w:spacing w:after="0" w:line="240" w:lineRule="auto"/>
        <w:outlineLvl w:val="1"/>
        <w:rPr>
          <w:rFonts w:ascii="Times New Roman" w:eastAsia="Times New Roman" w:hAnsi="Times New Roman" w:cs="Times New Roman"/>
          <w:sz w:val="24"/>
          <w:szCs w:val="24"/>
          <w:lang w:eastAsia="fr-BE"/>
        </w:rPr>
      </w:pPr>
      <w:r>
        <w:rPr>
          <w:rFonts w:ascii="Times New Roman" w:eastAsia="Times New Roman" w:hAnsi="Times New Roman" w:cs="Times New Roman"/>
          <w:b/>
          <w:bCs/>
          <w:color w:val="CC0000"/>
          <w:sz w:val="24"/>
          <w:szCs w:val="24"/>
          <w:lang w:eastAsia="fr-BE"/>
        </w:rPr>
        <w:t xml:space="preserve">                                     </w:t>
      </w:r>
      <w:proofErr w:type="gramStart"/>
      <w:r w:rsidRPr="00352708">
        <w:rPr>
          <w:rFonts w:ascii="Times New Roman" w:eastAsia="Times New Roman" w:hAnsi="Times New Roman" w:cs="Times New Roman"/>
          <w:b/>
          <w:bCs/>
          <w:color w:val="CC0000"/>
          <w:sz w:val="24"/>
          <w:szCs w:val="24"/>
          <w:lang w:eastAsia="fr-BE"/>
        </w:rPr>
        <w:t>nous</w:t>
      </w:r>
      <w:proofErr w:type="gramEnd"/>
      <w:r w:rsidRPr="00352708">
        <w:rPr>
          <w:rFonts w:ascii="Times New Roman" w:eastAsia="Times New Roman" w:hAnsi="Times New Roman" w:cs="Times New Roman"/>
          <w:b/>
          <w:bCs/>
          <w:color w:val="CC0000"/>
          <w:sz w:val="24"/>
          <w:szCs w:val="24"/>
          <w:lang w:eastAsia="fr-BE"/>
        </w:rPr>
        <w:t xml:space="preserve"> étions en grande fête !</w:t>
      </w:r>
    </w:p>
    <w:p w:rsidR="009838FE" w:rsidRDefault="00352708" w:rsidP="00352708">
      <w:pPr>
        <w:spacing w:after="0" w:line="240" w:lineRule="auto"/>
        <w:rPr>
          <w:rStyle w:val="Titre2Car"/>
          <w:rFonts w:eastAsiaTheme="minorHAnsi"/>
        </w:rPr>
      </w:pPr>
      <w:r w:rsidRPr="00352708">
        <w:rPr>
          <w:rFonts w:ascii="Times New Roman" w:eastAsia="Times New Roman" w:hAnsi="Times New Roman" w:cs="Times New Roman"/>
          <w:sz w:val="24"/>
          <w:szCs w:val="24"/>
          <w:lang w:eastAsia="fr-BE"/>
        </w:rPr>
        <w:t>Quand le Seigneur ramena les captifs à Sion</w:t>
      </w:r>
      <w:proofErr w:type="gramStart"/>
      <w:r w:rsidRPr="00352708">
        <w:rPr>
          <w:rFonts w:ascii="Times New Roman" w:eastAsia="Times New Roman" w:hAnsi="Times New Roman" w:cs="Times New Roman"/>
          <w:sz w:val="24"/>
          <w:szCs w:val="24"/>
          <w:lang w:eastAsia="fr-BE"/>
        </w:rPr>
        <w:t>,</w:t>
      </w:r>
      <w:proofErr w:type="gramEnd"/>
      <w:r w:rsidRPr="00352708">
        <w:rPr>
          <w:rFonts w:ascii="Times New Roman" w:eastAsia="Times New Roman" w:hAnsi="Times New Roman" w:cs="Times New Roman"/>
          <w:sz w:val="24"/>
          <w:szCs w:val="24"/>
          <w:lang w:eastAsia="fr-BE"/>
        </w:rPr>
        <w:br/>
        <w:t>nous étions comme en rêve !</w:t>
      </w:r>
      <w:r w:rsidRPr="00352708">
        <w:rPr>
          <w:rStyle w:val="Titre2Car"/>
          <w:rFonts w:eastAsiaTheme="minorHAnsi"/>
        </w:rPr>
        <w:t xml:space="preserve"> </w:t>
      </w:r>
    </w:p>
    <w:p w:rsidR="00352708" w:rsidRPr="00352708" w:rsidRDefault="00352708" w:rsidP="00352708">
      <w:pPr>
        <w:spacing w:after="0" w:line="240" w:lineRule="auto"/>
        <w:rPr>
          <w:rFonts w:ascii="Times New Roman" w:eastAsia="Times New Roman" w:hAnsi="Times New Roman" w:cs="Times New Roman"/>
          <w:sz w:val="24"/>
          <w:szCs w:val="24"/>
          <w:lang w:eastAsia="fr-BE"/>
        </w:rPr>
      </w:pPr>
      <w:r w:rsidRPr="00352708">
        <w:rPr>
          <w:rFonts w:ascii="Times New Roman" w:eastAsia="Times New Roman" w:hAnsi="Times New Roman" w:cs="Times New Roman"/>
          <w:sz w:val="24"/>
          <w:szCs w:val="24"/>
          <w:lang w:eastAsia="fr-BE"/>
        </w:rPr>
        <w:t>Alors notre bouche était pleine de rires</w:t>
      </w:r>
      <w:proofErr w:type="gramStart"/>
      <w:r w:rsidRPr="00352708">
        <w:rPr>
          <w:rFonts w:ascii="Times New Roman" w:eastAsia="Times New Roman" w:hAnsi="Times New Roman" w:cs="Times New Roman"/>
          <w:sz w:val="24"/>
          <w:szCs w:val="24"/>
          <w:lang w:eastAsia="fr-BE"/>
        </w:rPr>
        <w:t>,</w:t>
      </w:r>
      <w:proofErr w:type="gramEnd"/>
      <w:r w:rsidRPr="00352708">
        <w:rPr>
          <w:rFonts w:ascii="Times New Roman" w:eastAsia="Times New Roman" w:hAnsi="Times New Roman" w:cs="Times New Roman"/>
          <w:sz w:val="24"/>
          <w:szCs w:val="24"/>
          <w:lang w:eastAsia="fr-BE"/>
        </w:rPr>
        <w:br/>
        <w:t>nous poussions des cris de joie.</w:t>
      </w:r>
    </w:p>
    <w:p w:rsidR="00352708" w:rsidRPr="00352708" w:rsidRDefault="00352708" w:rsidP="00352708">
      <w:pPr>
        <w:spacing w:after="0" w:line="240" w:lineRule="auto"/>
        <w:ind w:left="708"/>
        <w:rPr>
          <w:rFonts w:ascii="Times New Roman" w:eastAsia="Times New Roman" w:hAnsi="Times New Roman" w:cs="Times New Roman"/>
          <w:sz w:val="24"/>
          <w:szCs w:val="24"/>
          <w:lang w:eastAsia="fr-BE"/>
        </w:rPr>
      </w:pPr>
      <w:r w:rsidRPr="00352708">
        <w:rPr>
          <w:rFonts w:ascii="Times New Roman" w:eastAsia="Times New Roman" w:hAnsi="Times New Roman" w:cs="Times New Roman"/>
          <w:sz w:val="24"/>
          <w:szCs w:val="24"/>
          <w:lang w:eastAsia="fr-BE"/>
        </w:rPr>
        <w:t>Alors on disait parmi les nations </w:t>
      </w:r>
      <w:proofErr w:type="gramStart"/>
      <w:r w:rsidRPr="00352708">
        <w:rPr>
          <w:rFonts w:ascii="Times New Roman" w:eastAsia="Times New Roman" w:hAnsi="Times New Roman" w:cs="Times New Roman"/>
          <w:sz w:val="24"/>
          <w:szCs w:val="24"/>
          <w:lang w:eastAsia="fr-BE"/>
        </w:rPr>
        <w:t>:</w:t>
      </w:r>
      <w:proofErr w:type="gramEnd"/>
      <w:r w:rsidRPr="00352708">
        <w:rPr>
          <w:rFonts w:ascii="Times New Roman" w:eastAsia="Times New Roman" w:hAnsi="Times New Roman" w:cs="Times New Roman"/>
          <w:sz w:val="24"/>
          <w:szCs w:val="24"/>
          <w:lang w:eastAsia="fr-BE"/>
        </w:rPr>
        <w:br/>
        <w:t>« Quelles merveilles fait pour eux le Seigneur ! »</w:t>
      </w:r>
      <w:r w:rsidRPr="00352708">
        <w:rPr>
          <w:rFonts w:ascii="Times New Roman" w:eastAsia="Times New Roman" w:hAnsi="Times New Roman" w:cs="Times New Roman"/>
          <w:sz w:val="24"/>
          <w:szCs w:val="24"/>
          <w:lang w:eastAsia="fr-BE"/>
        </w:rPr>
        <w:br/>
        <w:t>Quelles merveilles le Seigneur fit pour nous </w:t>
      </w:r>
      <w:proofErr w:type="gramStart"/>
      <w:r w:rsidRPr="00352708">
        <w:rPr>
          <w:rFonts w:ascii="Times New Roman" w:eastAsia="Times New Roman" w:hAnsi="Times New Roman" w:cs="Times New Roman"/>
          <w:sz w:val="24"/>
          <w:szCs w:val="24"/>
          <w:lang w:eastAsia="fr-BE"/>
        </w:rPr>
        <w:t>:</w:t>
      </w:r>
      <w:proofErr w:type="gramEnd"/>
      <w:r w:rsidRPr="00352708">
        <w:rPr>
          <w:rFonts w:ascii="Times New Roman" w:eastAsia="Times New Roman" w:hAnsi="Times New Roman" w:cs="Times New Roman"/>
          <w:sz w:val="24"/>
          <w:szCs w:val="24"/>
          <w:lang w:eastAsia="fr-BE"/>
        </w:rPr>
        <w:br/>
        <w:t>nous étions en grande fête !</w:t>
      </w:r>
    </w:p>
    <w:p w:rsidR="00352708" w:rsidRPr="00352708" w:rsidRDefault="00352708" w:rsidP="00352708">
      <w:pPr>
        <w:spacing w:after="0" w:line="240" w:lineRule="auto"/>
        <w:rPr>
          <w:rFonts w:ascii="Times New Roman" w:eastAsia="Times New Roman" w:hAnsi="Times New Roman" w:cs="Times New Roman"/>
          <w:sz w:val="24"/>
          <w:szCs w:val="24"/>
          <w:lang w:eastAsia="fr-BE"/>
        </w:rPr>
      </w:pPr>
      <w:r w:rsidRPr="00352708">
        <w:rPr>
          <w:rFonts w:ascii="Times New Roman" w:eastAsia="Times New Roman" w:hAnsi="Times New Roman" w:cs="Times New Roman"/>
          <w:sz w:val="24"/>
          <w:szCs w:val="24"/>
          <w:lang w:eastAsia="fr-BE"/>
        </w:rPr>
        <w:t> Ramène, Seigneur, nos captifs</w:t>
      </w:r>
      <w:proofErr w:type="gramStart"/>
      <w:r w:rsidRPr="00352708">
        <w:rPr>
          <w:rFonts w:ascii="Times New Roman" w:eastAsia="Times New Roman" w:hAnsi="Times New Roman" w:cs="Times New Roman"/>
          <w:sz w:val="24"/>
          <w:szCs w:val="24"/>
          <w:lang w:eastAsia="fr-BE"/>
        </w:rPr>
        <w:t>,</w:t>
      </w:r>
      <w:proofErr w:type="gramEnd"/>
      <w:r w:rsidRPr="00352708">
        <w:rPr>
          <w:rFonts w:ascii="Times New Roman" w:eastAsia="Times New Roman" w:hAnsi="Times New Roman" w:cs="Times New Roman"/>
          <w:sz w:val="24"/>
          <w:szCs w:val="24"/>
          <w:lang w:eastAsia="fr-BE"/>
        </w:rPr>
        <w:br/>
        <w:t>comme les torrents au désert.</w:t>
      </w:r>
      <w:r w:rsidRPr="00352708">
        <w:rPr>
          <w:rFonts w:ascii="Times New Roman" w:eastAsia="Times New Roman" w:hAnsi="Times New Roman" w:cs="Times New Roman"/>
          <w:sz w:val="24"/>
          <w:szCs w:val="24"/>
          <w:lang w:eastAsia="fr-BE"/>
        </w:rPr>
        <w:br/>
        <w:t>Qui sème dans les larmes</w:t>
      </w:r>
      <w:r w:rsidRPr="00352708">
        <w:rPr>
          <w:rFonts w:ascii="Times New Roman" w:eastAsia="Times New Roman" w:hAnsi="Times New Roman" w:cs="Times New Roman"/>
          <w:sz w:val="24"/>
          <w:szCs w:val="24"/>
          <w:lang w:eastAsia="fr-BE"/>
        </w:rPr>
        <w:br/>
        <w:t>moissonne dans la joie.</w:t>
      </w:r>
    </w:p>
    <w:p w:rsidR="00352708" w:rsidRPr="00352708" w:rsidRDefault="00352708" w:rsidP="00352708">
      <w:pPr>
        <w:spacing w:after="0" w:line="240" w:lineRule="auto"/>
        <w:ind w:left="705"/>
        <w:rPr>
          <w:rFonts w:ascii="Times New Roman" w:eastAsia="Times New Roman" w:hAnsi="Times New Roman" w:cs="Times New Roman"/>
          <w:sz w:val="24"/>
          <w:szCs w:val="24"/>
          <w:lang w:eastAsia="fr-BE"/>
        </w:rPr>
      </w:pPr>
      <w:r w:rsidRPr="00352708">
        <w:rPr>
          <w:rFonts w:ascii="Times New Roman" w:eastAsia="Times New Roman" w:hAnsi="Times New Roman" w:cs="Times New Roman"/>
          <w:sz w:val="24"/>
          <w:szCs w:val="24"/>
          <w:lang w:eastAsia="fr-BE"/>
        </w:rPr>
        <w:t>Il s’en va, il s’en va en pleurant</w:t>
      </w:r>
      <w:proofErr w:type="gramStart"/>
      <w:r w:rsidRPr="00352708">
        <w:rPr>
          <w:rFonts w:ascii="Times New Roman" w:eastAsia="Times New Roman" w:hAnsi="Times New Roman" w:cs="Times New Roman"/>
          <w:sz w:val="24"/>
          <w:szCs w:val="24"/>
          <w:lang w:eastAsia="fr-BE"/>
        </w:rPr>
        <w:t>,</w:t>
      </w:r>
      <w:proofErr w:type="gramEnd"/>
      <w:r w:rsidRPr="00352708">
        <w:rPr>
          <w:rFonts w:ascii="Times New Roman" w:eastAsia="Times New Roman" w:hAnsi="Times New Roman" w:cs="Times New Roman"/>
          <w:sz w:val="24"/>
          <w:szCs w:val="24"/>
          <w:lang w:eastAsia="fr-BE"/>
        </w:rPr>
        <w:br/>
        <w:t>il jette la semence ;</w:t>
      </w:r>
      <w:r w:rsidRPr="00352708">
        <w:rPr>
          <w:rFonts w:ascii="Times New Roman" w:eastAsia="Times New Roman" w:hAnsi="Times New Roman" w:cs="Times New Roman"/>
          <w:sz w:val="24"/>
          <w:szCs w:val="24"/>
          <w:lang w:eastAsia="fr-BE"/>
        </w:rPr>
        <w:br/>
        <w:t>il s’en vient, il s’en vient dans la joie,</w:t>
      </w:r>
      <w:r w:rsidRPr="00352708">
        <w:rPr>
          <w:rFonts w:ascii="Times New Roman" w:eastAsia="Times New Roman" w:hAnsi="Times New Roman" w:cs="Times New Roman"/>
          <w:sz w:val="24"/>
          <w:szCs w:val="24"/>
          <w:lang w:eastAsia="fr-BE"/>
        </w:rPr>
        <w:br/>
        <w:t>il rapporte les gerbes.</w:t>
      </w:r>
    </w:p>
    <w:p w:rsidR="00352708" w:rsidRPr="00352708" w:rsidRDefault="00352708" w:rsidP="00352708">
      <w:pPr>
        <w:spacing w:after="0" w:line="240" w:lineRule="auto"/>
        <w:rPr>
          <w:rFonts w:ascii="Times New Roman" w:eastAsia="Times New Roman" w:hAnsi="Times New Roman" w:cs="Times New Roman"/>
          <w:sz w:val="24"/>
          <w:szCs w:val="24"/>
          <w:lang w:eastAsia="fr-BE"/>
        </w:rPr>
      </w:pPr>
    </w:p>
    <w:p w:rsidR="009838FE" w:rsidRDefault="009838FE" w:rsidP="009838FE">
      <w:pPr>
        <w:pBdr>
          <w:top w:val="dotted" w:sz="4" w:space="1" w:color="auto"/>
          <w:left w:val="dotted" w:sz="4" w:space="4" w:color="auto"/>
          <w:bottom w:val="dotted" w:sz="4" w:space="1" w:color="auto"/>
          <w:right w:val="dotted" w:sz="4" w:space="4" w:color="auto"/>
        </w:pBdr>
        <w:spacing w:after="0" w:line="240" w:lineRule="auto"/>
        <w:outlineLvl w:val="1"/>
        <w:rPr>
          <w:rFonts w:ascii="Times New Roman" w:eastAsia="Times New Roman" w:hAnsi="Times New Roman" w:cs="Times New Roman"/>
          <w:b/>
          <w:bCs/>
          <w:i/>
          <w:iCs/>
          <w:sz w:val="24"/>
          <w:szCs w:val="24"/>
          <w:lang w:eastAsia="fr-BE"/>
        </w:rPr>
      </w:pPr>
      <w:r>
        <w:rPr>
          <w:rFonts w:ascii="Times New Roman" w:eastAsia="Times New Roman" w:hAnsi="Times New Roman" w:cs="Times New Roman"/>
          <w:b/>
          <w:bCs/>
          <w:sz w:val="24"/>
          <w:szCs w:val="24"/>
          <w:lang w:eastAsia="fr-BE"/>
        </w:rPr>
        <w:lastRenderedPageBreak/>
        <w:t xml:space="preserve">           </w:t>
      </w:r>
      <w:r w:rsidR="00352708" w:rsidRPr="00352708">
        <w:rPr>
          <w:rFonts w:ascii="Times New Roman" w:eastAsia="Times New Roman" w:hAnsi="Times New Roman" w:cs="Times New Roman"/>
          <w:b/>
          <w:bCs/>
          <w:sz w:val="24"/>
          <w:szCs w:val="24"/>
          <w:lang w:eastAsia="fr-BE"/>
        </w:rPr>
        <w:t xml:space="preserve">2ème lecture : </w:t>
      </w:r>
      <w:r w:rsidR="00352708" w:rsidRPr="00352708">
        <w:rPr>
          <w:rFonts w:ascii="Times New Roman" w:eastAsia="Times New Roman" w:hAnsi="Times New Roman" w:cs="Times New Roman"/>
          <w:b/>
          <w:bCs/>
          <w:i/>
          <w:iCs/>
          <w:sz w:val="24"/>
          <w:szCs w:val="24"/>
          <w:lang w:eastAsia="fr-BE"/>
        </w:rPr>
        <w:t>« Dans la droiture, marchez sans trébucher vers</w:t>
      </w:r>
      <w:r w:rsidRPr="009838FE">
        <w:rPr>
          <w:rFonts w:ascii="Times New Roman" w:eastAsia="Times New Roman" w:hAnsi="Times New Roman" w:cs="Times New Roman"/>
          <w:b/>
          <w:bCs/>
          <w:i/>
          <w:iCs/>
          <w:sz w:val="24"/>
          <w:szCs w:val="24"/>
          <w:lang w:eastAsia="fr-BE"/>
        </w:rPr>
        <w:t xml:space="preserve"> </w:t>
      </w:r>
      <w:r>
        <w:rPr>
          <w:rFonts w:ascii="Times New Roman" w:eastAsia="Times New Roman" w:hAnsi="Times New Roman" w:cs="Times New Roman"/>
          <w:b/>
          <w:bCs/>
          <w:i/>
          <w:iCs/>
          <w:sz w:val="24"/>
          <w:szCs w:val="24"/>
          <w:lang w:eastAsia="fr-BE"/>
        </w:rPr>
        <w:t xml:space="preserve"> </w:t>
      </w:r>
    </w:p>
    <w:p w:rsidR="009838FE" w:rsidRDefault="009838FE" w:rsidP="009838FE">
      <w:pPr>
        <w:pBdr>
          <w:top w:val="dotted" w:sz="4" w:space="1" w:color="auto"/>
          <w:left w:val="dotted" w:sz="4" w:space="4" w:color="auto"/>
          <w:bottom w:val="dotted" w:sz="4" w:space="1" w:color="auto"/>
          <w:right w:val="dotted" w:sz="4" w:space="4" w:color="auto"/>
        </w:pBdr>
        <w:spacing w:after="0" w:line="240" w:lineRule="auto"/>
        <w:outlineLvl w:val="1"/>
        <w:rPr>
          <w:rFonts w:ascii="Times New Roman" w:eastAsia="Times New Roman" w:hAnsi="Times New Roman" w:cs="Times New Roman"/>
          <w:b/>
          <w:bCs/>
          <w:sz w:val="24"/>
          <w:szCs w:val="24"/>
          <w:lang w:eastAsia="fr-BE"/>
        </w:rPr>
      </w:pPr>
      <w:r>
        <w:rPr>
          <w:rFonts w:ascii="Times New Roman" w:eastAsia="Times New Roman" w:hAnsi="Times New Roman" w:cs="Times New Roman"/>
          <w:b/>
          <w:bCs/>
          <w:i/>
          <w:iCs/>
          <w:sz w:val="24"/>
          <w:szCs w:val="24"/>
          <w:lang w:eastAsia="fr-BE"/>
        </w:rPr>
        <w:tab/>
      </w:r>
      <w:proofErr w:type="gramStart"/>
      <w:r>
        <w:rPr>
          <w:rFonts w:ascii="Times New Roman" w:eastAsia="Times New Roman" w:hAnsi="Times New Roman" w:cs="Times New Roman"/>
          <w:b/>
          <w:bCs/>
          <w:i/>
          <w:iCs/>
          <w:sz w:val="24"/>
          <w:szCs w:val="24"/>
          <w:lang w:eastAsia="fr-BE"/>
        </w:rPr>
        <w:t>le</w:t>
      </w:r>
      <w:proofErr w:type="gramEnd"/>
      <w:r>
        <w:rPr>
          <w:rFonts w:ascii="Times New Roman" w:eastAsia="Times New Roman" w:hAnsi="Times New Roman" w:cs="Times New Roman"/>
          <w:b/>
          <w:bCs/>
          <w:i/>
          <w:iCs/>
          <w:sz w:val="24"/>
          <w:szCs w:val="24"/>
          <w:lang w:eastAsia="fr-BE"/>
        </w:rPr>
        <w:t xml:space="preserve"> jour du Christ</w:t>
      </w:r>
      <w:r w:rsidRPr="00352708">
        <w:rPr>
          <w:rFonts w:ascii="Times New Roman" w:eastAsia="Times New Roman" w:hAnsi="Times New Roman" w:cs="Times New Roman"/>
          <w:b/>
          <w:bCs/>
          <w:sz w:val="24"/>
          <w:szCs w:val="24"/>
          <w:lang w:eastAsia="fr-BE"/>
        </w:rPr>
        <w:t xml:space="preserve"> </w:t>
      </w:r>
      <w:r w:rsidR="00352708" w:rsidRPr="00352708">
        <w:rPr>
          <w:rFonts w:ascii="Times New Roman" w:eastAsia="Times New Roman" w:hAnsi="Times New Roman" w:cs="Times New Roman"/>
          <w:b/>
          <w:bCs/>
          <w:i/>
          <w:iCs/>
          <w:sz w:val="24"/>
          <w:szCs w:val="24"/>
          <w:lang w:eastAsia="fr-BE"/>
        </w:rPr>
        <w:t xml:space="preserve"> </w:t>
      </w:r>
      <w:r>
        <w:rPr>
          <w:rFonts w:ascii="Times New Roman" w:eastAsia="Times New Roman" w:hAnsi="Times New Roman" w:cs="Times New Roman"/>
          <w:b/>
          <w:bCs/>
          <w:i/>
          <w:iCs/>
          <w:sz w:val="24"/>
          <w:szCs w:val="24"/>
          <w:lang w:eastAsia="fr-BE"/>
        </w:rPr>
        <w:t xml:space="preserve">                  </w:t>
      </w:r>
    </w:p>
    <w:p w:rsidR="00352708" w:rsidRPr="00352708" w:rsidRDefault="00352708" w:rsidP="009838FE">
      <w:pPr>
        <w:pBdr>
          <w:top w:val="dotted" w:sz="4" w:space="1" w:color="auto"/>
          <w:left w:val="dotted" w:sz="4" w:space="4" w:color="auto"/>
          <w:bottom w:val="dotted" w:sz="4" w:space="1" w:color="auto"/>
          <w:right w:val="dotted" w:sz="4" w:space="4" w:color="auto"/>
        </w:pBdr>
        <w:spacing w:after="0" w:line="240" w:lineRule="auto"/>
        <w:outlineLvl w:val="1"/>
        <w:rPr>
          <w:rFonts w:ascii="Times New Roman" w:eastAsia="Times New Roman" w:hAnsi="Times New Roman" w:cs="Times New Roman"/>
          <w:sz w:val="24"/>
          <w:szCs w:val="24"/>
          <w:lang w:eastAsia="fr-BE"/>
        </w:rPr>
      </w:pPr>
      <w:r w:rsidRPr="00352708">
        <w:rPr>
          <w:rFonts w:ascii="Times New Roman" w:eastAsia="Times New Roman" w:hAnsi="Times New Roman" w:cs="Times New Roman"/>
          <w:b/>
          <w:bCs/>
          <w:i/>
          <w:iCs/>
          <w:sz w:val="24"/>
          <w:szCs w:val="24"/>
          <w:lang w:eastAsia="fr-BE"/>
        </w:rPr>
        <w:t xml:space="preserve">Lecture de la lettre de saint Paul apôtre aux </w:t>
      </w:r>
      <w:proofErr w:type="spellStart"/>
      <w:r w:rsidRPr="00352708">
        <w:rPr>
          <w:rFonts w:ascii="Times New Roman" w:eastAsia="Times New Roman" w:hAnsi="Times New Roman" w:cs="Times New Roman"/>
          <w:b/>
          <w:bCs/>
          <w:i/>
          <w:iCs/>
          <w:sz w:val="24"/>
          <w:szCs w:val="24"/>
          <w:lang w:eastAsia="fr-BE"/>
        </w:rPr>
        <w:t>Philippiens</w:t>
      </w:r>
      <w:proofErr w:type="spellEnd"/>
      <w:r>
        <w:rPr>
          <w:rFonts w:ascii="Times New Roman" w:eastAsia="Times New Roman" w:hAnsi="Times New Roman" w:cs="Times New Roman"/>
          <w:b/>
          <w:bCs/>
          <w:sz w:val="27"/>
          <w:szCs w:val="27"/>
          <w:lang w:eastAsia="fr-BE"/>
        </w:rPr>
        <w:t xml:space="preserve"> (1, 4-11)</w:t>
      </w:r>
    </w:p>
    <w:p w:rsidR="00352708" w:rsidRPr="009838FE" w:rsidRDefault="00352708" w:rsidP="009838FE">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352708">
        <w:rPr>
          <w:rFonts w:eastAsia="Times New Roman" w:cs="Times New Roman"/>
          <w:lang w:eastAsia="fr-BE"/>
        </w:rPr>
        <w:t>Frères,</w:t>
      </w:r>
      <w:r w:rsidRPr="009838FE">
        <w:rPr>
          <w:rFonts w:eastAsia="Times New Roman" w:cs="Times New Roman"/>
          <w:lang w:eastAsia="fr-BE"/>
        </w:rPr>
        <w:t xml:space="preserve"> </w:t>
      </w:r>
      <w:r w:rsidRPr="00352708">
        <w:rPr>
          <w:rFonts w:eastAsia="Times New Roman" w:cs="Times New Roman"/>
          <w:lang w:eastAsia="fr-BE"/>
        </w:rPr>
        <w:t>à tout moment, chaque fois que je prie pour vous tous,</w:t>
      </w:r>
      <w:r w:rsidRPr="009838FE">
        <w:rPr>
          <w:rFonts w:eastAsia="Times New Roman" w:cs="Times New Roman"/>
          <w:lang w:eastAsia="fr-BE"/>
        </w:rPr>
        <w:t xml:space="preserve"> </w:t>
      </w:r>
      <w:r w:rsidRPr="00352708">
        <w:rPr>
          <w:rFonts w:eastAsia="Times New Roman" w:cs="Times New Roman"/>
          <w:lang w:eastAsia="fr-BE"/>
        </w:rPr>
        <w:t>c’est avec joie que je le fais,</w:t>
      </w:r>
      <w:r w:rsidRPr="009838FE">
        <w:rPr>
          <w:rFonts w:eastAsia="Times New Roman" w:cs="Times New Roman"/>
          <w:lang w:eastAsia="fr-BE"/>
        </w:rPr>
        <w:t xml:space="preserve"> </w:t>
      </w:r>
      <w:r w:rsidRPr="00352708">
        <w:rPr>
          <w:rFonts w:eastAsia="Times New Roman" w:cs="Times New Roman"/>
          <w:lang w:eastAsia="fr-BE"/>
        </w:rPr>
        <w:t>à cause de votre communion avec moi,</w:t>
      </w:r>
      <w:r w:rsidRPr="009838FE">
        <w:rPr>
          <w:rFonts w:eastAsia="Times New Roman" w:cs="Times New Roman"/>
          <w:lang w:eastAsia="fr-BE"/>
        </w:rPr>
        <w:t xml:space="preserve"> </w:t>
      </w:r>
      <w:r w:rsidRPr="00352708">
        <w:rPr>
          <w:rFonts w:eastAsia="Times New Roman" w:cs="Times New Roman"/>
          <w:lang w:eastAsia="fr-BE"/>
        </w:rPr>
        <w:t>dès le premier jour jusqu’à maintenant,</w:t>
      </w:r>
      <w:r w:rsidRPr="009838FE">
        <w:rPr>
          <w:rFonts w:eastAsia="Times New Roman" w:cs="Times New Roman"/>
          <w:lang w:eastAsia="fr-BE"/>
        </w:rPr>
        <w:t xml:space="preserve"> </w:t>
      </w:r>
      <w:r w:rsidRPr="00352708">
        <w:rPr>
          <w:rFonts w:eastAsia="Times New Roman" w:cs="Times New Roman"/>
          <w:lang w:eastAsia="fr-BE"/>
        </w:rPr>
        <w:t>pour l’annonce de l’Évangile.</w:t>
      </w:r>
      <w:r w:rsidRPr="009838FE">
        <w:rPr>
          <w:rFonts w:eastAsia="Times New Roman" w:cs="Times New Roman"/>
          <w:lang w:eastAsia="fr-BE"/>
        </w:rPr>
        <w:t xml:space="preserve"> </w:t>
      </w:r>
      <w:r w:rsidRPr="00352708">
        <w:rPr>
          <w:rFonts w:eastAsia="Times New Roman" w:cs="Times New Roman"/>
          <w:lang w:eastAsia="fr-BE"/>
        </w:rPr>
        <w:t xml:space="preserve">J’en suis </w:t>
      </w:r>
      <w:r w:rsidRPr="009838FE">
        <w:rPr>
          <w:rFonts w:eastAsia="Times New Roman" w:cs="Times New Roman"/>
          <w:lang w:eastAsia="fr-BE"/>
        </w:rPr>
        <w:t>p</w:t>
      </w:r>
      <w:r w:rsidRPr="00352708">
        <w:rPr>
          <w:rFonts w:eastAsia="Times New Roman" w:cs="Times New Roman"/>
          <w:lang w:eastAsia="fr-BE"/>
        </w:rPr>
        <w:t>ersuadé,</w:t>
      </w:r>
      <w:r w:rsidRPr="009838FE">
        <w:rPr>
          <w:rFonts w:eastAsia="Times New Roman" w:cs="Times New Roman"/>
          <w:lang w:eastAsia="fr-BE"/>
        </w:rPr>
        <w:t xml:space="preserve"> </w:t>
      </w:r>
      <w:r w:rsidRPr="00352708">
        <w:rPr>
          <w:rFonts w:eastAsia="Times New Roman" w:cs="Times New Roman"/>
          <w:lang w:eastAsia="fr-BE"/>
        </w:rPr>
        <w:t>celui qui a commencé en vous un si beau travail</w:t>
      </w:r>
      <w:r w:rsidRPr="009838FE">
        <w:rPr>
          <w:rFonts w:eastAsia="Times New Roman" w:cs="Times New Roman"/>
          <w:lang w:eastAsia="fr-BE"/>
        </w:rPr>
        <w:t xml:space="preserve"> </w:t>
      </w:r>
      <w:r w:rsidRPr="00352708">
        <w:rPr>
          <w:rFonts w:eastAsia="Times New Roman" w:cs="Times New Roman"/>
          <w:lang w:eastAsia="fr-BE"/>
        </w:rPr>
        <w:t>le continuera jusqu’à son achèvement</w:t>
      </w:r>
      <w:r w:rsidRPr="009838FE">
        <w:rPr>
          <w:rFonts w:eastAsia="Times New Roman" w:cs="Times New Roman"/>
          <w:lang w:eastAsia="fr-BE"/>
        </w:rPr>
        <w:t xml:space="preserve"> </w:t>
      </w:r>
      <w:r w:rsidRPr="00352708">
        <w:rPr>
          <w:rFonts w:eastAsia="Times New Roman" w:cs="Times New Roman"/>
          <w:lang w:eastAsia="fr-BE"/>
        </w:rPr>
        <w:t>au jour où viendra le Christ Jésus.</w:t>
      </w:r>
      <w:r w:rsidRPr="009838FE">
        <w:rPr>
          <w:rFonts w:eastAsia="Times New Roman" w:cs="Times New Roman"/>
          <w:lang w:eastAsia="fr-BE"/>
        </w:rPr>
        <w:t xml:space="preserve"> </w:t>
      </w:r>
      <w:r w:rsidRPr="00352708">
        <w:rPr>
          <w:rFonts w:eastAsia="Times New Roman" w:cs="Times New Roman"/>
          <w:lang w:eastAsia="fr-BE"/>
        </w:rPr>
        <w:t>Dieu est témoin de ma vive affection pour vous tous</w:t>
      </w:r>
      <w:r w:rsidRPr="009838FE">
        <w:rPr>
          <w:rFonts w:eastAsia="Times New Roman" w:cs="Times New Roman"/>
          <w:lang w:eastAsia="fr-BE"/>
        </w:rPr>
        <w:t xml:space="preserve"> </w:t>
      </w:r>
      <w:r w:rsidRPr="00352708">
        <w:rPr>
          <w:rFonts w:eastAsia="Times New Roman" w:cs="Times New Roman"/>
          <w:lang w:eastAsia="fr-BE"/>
        </w:rPr>
        <w:t>dans la tendresse du Christ Jésus.</w:t>
      </w:r>
      <w:r w:rsidRPr="009838FE">
        <w:rPr>
          <w:rFonts w:eastAsia="Times New Roman" w:cs="Times New Roman"/>
          <w:lang w:eastAsia="fr-BE"/>
        </w:rPr>
        <w:t xml:space="preserve"> </w:t>
      </w:r>
    </w:p>
    <w:p w:rsidR="00352708" w:rsidRPr="00352708" w:rsidRDefault="00352708" w:rsidP="009838FE">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352708">
        <w:rPr>
          <w:rFonts w:eastAsia="Times New Roman" w:cs="Times New Roman"/>
          <w:lang w:eastAsia="fr-BE"/>
        </w:rPr>
        <w:t>Et, dans ma prière,</w:t>
      </w:r>
      <w:r w:rsidRPr="009838FE">
        <w:rPr>
          <w:rFonts w:eastAsia="Times New Roman" w:cs="Times New Roman"/>
          <w:lang w:eastAsia="fr-BE"/>
        </w:rPr>
        <w:t xml:space="preserve"> </w:t>
      </w:r>
      <w:r w:rsidRPr="00352708">
        <w:rPr>
          <w:rFonts w:eastAsia="Times New Roman" w:cs="Times New Roman"/>
          <w:lang w:eastAsia="fr-BE"/>
        </w:rPr>
        <w:t>je demande que votre amour vous fasse progresser de plus en plus</w:t>
      </w:r>
      <w:r w:rsidRPr="009838FE">
        <w:rPr>
          <w:rFonts w:eastAsia="Times New Roman" w:cs="Times New Roman"/>
          <w:lang w:eastAsia="fr-BE"/>
        </w:rPr>
        <w:t xml:space="preserve"> </w:t>
      </w:r>
      <w:r w:rsidRPr="00352708">
        <w:rPr>
          <w:rFonts w:eastAsia="Times New Roman" w:cs="Times New Roman"/>
          <w:lang w:eastAsia="fr-BE"/>
        </w:rPr>
        <w:t>dans la pleine connaissance et en toute clairvoyance</w:t>
      </w:r>
      <w:r w:rsidRPr="009838FE">
        <w:rPr>
          <w:rFonts w:eastAsia="Times New Roman" w:cs="Times New Roman"/>
          <w:lang w:eastAsia="fr-BE"/>
        </w:rPr>
        <w:t xml:space="preserve"> </w:t>
      </w:r>
      <w:r w:rsidRPr="00352708">
        <w:rPr>
          <w:rFonts w:eastAsia="Times New Roman" w:cs="Times New Roman"/>
          <w:lang w:eastAsia="fr-BE"/>
        </w:rPr>
        <w:t>    pour discerner ce qui est important.</w:t>
      </w:r>
      <w:r w:rsidRPr="009838FE">
        <w:rPr>
          <w:rFonts w:eastAsia="Times New Roman" w:cs="Times New Roman"/>
          <w:lang w:eastAsia="fr-BE"/>
        </w:rPr>
        <w:t xml:space="preserve"> </w:t>
      </w:r>
      <w:r w:rsidRPr="00352708">
        <w:rPr>
          <w:rFonts w:eastAsia="Times New Roman" w:cs="Times New Roman"/>
          <w:lang w:eastAsia="fr-BE"/>
        </w:rPr>
        <w:t xml:space="preserve">Ainsi, serez-vous purs et </w:t>
      </w:r>
      <w:r w:rsidRPr="009838FE">
        <w:rPr>
          <w:rFonts w:eastAsia="Times New Roman" w:cs="Times New Roman"/>
          <w:lang w:eastAsia="fr-BE"/>
        </w:rPr>
        <w:t xml:space="preserve"> </w:t>
      </w:r>
      <w:r w:rsidRPr="00352708">
        <w:rPr>
          <w:rFonts w:eastAsia="Times New Roman" w:cs="Times New Roman"/>
          <w:lang w:eastAsia="fr-BE"/>
        </w:rPr>
        <w:t>irréprochables</w:t>
      </w:r>
      <w:r w:rsidRPr="009838FE">
        <w:rPr>
          <w:rFonts w:eastAsia="Times New Roman" w:cs="Times New Roman"/>
          <w:lang w:eastAsia="fr-BE"/>
        </w:rPr>
        <w:t xml:space="preserve"> </w:t>
      </w:r>
      <w:r w:rsidRPr="00352708">
        <w:rPr>
          <w:rFonts w:eastAsia="Times New Roman" w:cs="Times New Roman"/>
          <w:lang w:eastAsia="fr-BE"/>
        </w:rPr>
        <w:t>pour le jour du Christ,</w:t>
      </w:r>
      <w:r w:rsidRPr="009838FE">
        <w:rPr>
          <w:rFonts w:eastAsia="Times New Roman" w:cs="Times New Roman"/>
          <w:lang w:eastAsia="fr-BE"/>
        </w:rPr>
        <w:t xml:space="preserve"> </w:t>
      </w:r>
      <w:r w:rsidRPr="00352708">
        <w:rPr>
          <w:rFonts w:eastAsia="Times New Roman" w:cs="Times New Roman"/>
          <w:lang w:eastAsia="fr-BE"/>
        </w:rPr>
        <w:t>comblés du fruit de la justice</w:t>
      </w:r>
      <w:r w:rsidRPr="009838FE">
        <w:rPr>
          <w:rFonts w:eastAsia="Times New Roman" w:cs="Times New Roman"/>
          <w:lang w:eastAsia="fr-BE"/>
        </w:rPr>
        <w:t xml:space="preserve"> </w:t>
      </w:r>
      <w:r w:rsidRPr="00352708">
        <w:rPr>
          <w:rFonts w:eastAsia="Times New Roman" w:cs="Times New Roman"/>
          <w:lang w:eastAsia="fr-BE"/>
        </w:rPr>
        <w:t>qui s’obtient par Jésus Christ,</w:t>
      </w:r>
      <w:r w:rsidRPr="009838FE">
        <w:rPr>
          <w:rFonts w:eastAsia="Times New Roman" w:cs="Times New Roman"/>
          <w:lang w:eastAsia="fr-BE"/>
        </w:rPr>
        <w:t xml:space="preserve"> </w:t>
      </w:r>
      <w:r w:rsidRPr="00352708">
        <w:rPr>
          <w:rFonts w:eastAsia="Times New Roman" w:cs="Times New Roman"/>
          <w:lang w:eastAsia="fr-BE"/>
        </w:rPr>
        <w:t>pour la gloire et la louange de Dieu.</w:t>
      </w:r>
    </w:p>
    <w:p w:rsidR="00352708" w:rsidRPr="00352708" w:rsidRDefault="00352708" w:rsidP="009838FE">
      <w:pPr>
        <w:pBdr>
          <w:top w:val="dotted" w:sz="4" w:space="1" w:color="auto"/>
          <w:left w:val="dotted" w:sz="4" w:space="4" w:color="auto"/>
          <w:bottom w:val="dotted" w:sz="4" w:space="1" w:color="auto"/>
          <w:right w:val="dotted" w:sz="4" w:space="4" w:color="auto"/>
        </w:pBdr>
        <w:spacing w:after="0" w:line="240" w:lineRule="auto"/>
        <w:rPr>
          <w:rFonts w:eastAsia="Times New Roman" w:cs="Times New Roman"/>
          <w:lang w:eastAsia="fr-BE"/>
        </w:rPr>
      </w:pPr>
      <w:r w:rsidRPr="00352708">
        <w:rPr>
          <w:rFonts w:eastAsia="Times New Roman" w:cs="Times New Roman"/>
          <w:lang w:eastAsia="fr-BE"/>
        </w:rPr>
        <w:t>    – Parole du Seigneur.</w:t>
      </w:r>
    </w:p>
    <w:p w:rsidR="00352708" w:rsidRDefault="009838FE" w:rsidP="00352708">
      <w:pPr>
        <w:spacing w:after="0" w:line="240" w:lineRule="auto"/>
        <w:outlineLvl w:val="1"/>
        <w:rPr>
          <w:rStyle w:val="lev"/>
        </w:rPr>
      </w:pPr>
      <w:r>
        <w:rPr>
          <w:rStyle w:val="lev"/>
        </w:rPr>
        <w:t xml:space="preserve">Alléluia. Alléluia.  </w:t>
      </w:r>
      <w:r>
        <w:t>Préparez le chemin du Seigneur, rendez droits ses sentiers </w:t>
      </w:r>
      <w:proofErr w:type="gramStart"/>
      <w:r>
        <w:t>:</w:t>
      </w:r>
      <w:proofErr w:type="gramEnd"/>
      <w:r>
        <w:br/>
        <w:t xml:space="preserve">tout être vivant verra le salut de Dieu. </w:t>
      </w:r>
      <w:r>
        <w:rPr>
          <w:rStyle w:val="lev"/>
        </w:rPr>
        <w:t>Alléluia.</w:t>
      </w:r>
    </w:p>
    <w:p w:rsidR="00352708" w:rsidRPr="00352708" w:rsidRDefault="005B424D" w:rsidP="005B424D">
      <w:pPr>
        <w:pBdr>
          <w:top w:val="double" w:sz="4" w:space="1" w:color="auto"/>
          <w:left w:val="double" w:sz="4" w:space="4" w:color="auto"/>
          <w:bottom w:val="double" w:sz="4" w:space="2" w:color="auto"/>
          <w:right w:val="double" w:sz="4" w:space="4" w:color="auto"/>
        </w:pBdr>
        <w:spacing w:after="0" w:line="240" w:lineRule="auto"/>
        <w:jc w:val="both"/>
        <w:outlineLvl w:val="1"/>
        <w:rPr>
          <w:rFonts w:ascii="Times New Roman" w:eastAsia="Times New Roman" w:hAnsi="Times New Roman" w:cs="Times New Roman"/>
          <w:b/>
          <w:bCs/>
          <w:sz w:val="24"/>
          <w:szCs w:val="24"/>
          <w:lang w:eastAsia="fr-BE"/>
        </w:rPr>
      </w:pPr>
      <w:r>
        <w:rPr>
          <w:rFonts w:ascii="Times New Roman" w:eastAsia="Times New Roman" w:hAnsi="Times New Roman" w:cs="Times New Roman"/>
          <w:b/>
          <w:bCs/>
          <w:sz w:val="24"/>
          <w:szCs w:val="24"/>
          <w:lang w:eastAsia="fr-BE"/>
        </w:rPr>
        <w:t xml:space="preserve">     </w:t>
      </w:r>
      <w:r w:rsidR="00352708" w:rsidRPr="00352708">
        <w:rPr>
          <w:rFonts w:ascii="Times New Roman" w:eastAsia="Times New Roman" w:hAnsi="Times New Roman" w:cs="Times New Roman"/>
          <w:b/>
          <w:bCs/>
          <w:sz w:val="24"/>
          <w:szCs w:val="24"/>
          <w:lang w:eastAsia="fr-BE"/>
        </w:rPr>
        <w:t xml:space="preserve">Evangile : </w:t>
      </w:r>
      <w:r w:rsidR="00352708" w:rsidRPr="00352708">
        <w:rPr>
          <w:rFonts w:ascii="Times New Roman" w:eastAsia="Times New Roman" w:hAnsi="Times New Roman" w:cs="Times New Roman"/>
          <w:b/>
          <w:bCs/>
          <w:i/>
          <w:iCs/>
          <w:sz w:val="24"/>
          <w:szCs w:val="24"/>
          <w:lang w:eastAsia="fr-BE"/>
        </w:rPr>
        <w:t>« Tout être vivant verra le salut de Dieu »</w:t>
      </w:r>
      <w:r w:rsidR="00352708" w:rsidRPr="00352708">
        <w:rPr>
          <w:rFonts w:ascii="Times New Roman" w:eastAsia="Times New Roman" w:hAnsi="Times New Roman" w:cs="Times New Roman"/>
          <w:b/>
          <w:bCs/>
          <w:sz w:val="24"/>
          <w:szCs w:val="24"/>
          <w:lang w:eastAsia="fr-BE"/>
        </w:rPr>
        <w:t xml:space="preserve"> </w:t>
      </w:r>
    </w:p>
    <w:p w:rsidR="00352708" w:rsidRPr="00352708" w:rsidRDefault="00761559" w:rsidP="006B2997">
      <w:pPr>
        <w:pBdr>
          <w:top w:val="double" w:sz="4" w:space="1" w:color="auto"/>
          <w:left w:val="double" w:sz="4" w:space="4" w:color="auto"/>
          <w:bottom w:val="double" w:sz="4" w:space="2" w:color="auto"/>
          <w:right w:val="double" w:sz="4" w:space="4" w:color="auto"/>
        </w:pBdr>
        <w:spacing w:after="0" w:line="240" w:lineRule="auto"/>
        <w:jc w:val="both"/>
        <w:rPr>
          <w:rFonts w:ascii="Times New Roman" w:eastAsia="Times New Roman" w:hAnsi="Times New Roman" w:cs="Times New Roman"/>
          <w:sz w:val="24"/>
          <w:szCs w:val="24"/>
          <w:lang w:eastAsia="fr-BE"/>
        </w:rPr>
      </w:pPr>
      <w:r w:rsidRPr="00761559">
        <w:rPr>
          <w:rFonts w:ascii="Times New Roman" w:eastAsia="Times New Roman" w:hAnsi="Times New Roman" w:cs="Times New Roman"/>
          <w:b/>
          <w:bCs/>
          <w:noProof/>
          <w:sz w:val="27"/>
          <w:szCs w:val="27"/>
          <w:lang w:val="fr-FR" w:eastAsia="fr-BE"/>
        </w:rPr>
        <w:pict>
          <v:shapetype id="_x0000_t202" coordsize="21600,21600" o:spt="202" path="m,l,21600r21600,l21600,xe">
            <v:stroke joinstyle="miter"/>
            <v:path gradientshapeok="t" o:connecttype="rect"/>
          </v:shapetype>
          <v:shape id="_x0000_s1027" type="#_x0000_t202" style="position:absolute;left:0;text-align:left;margin-left:208.5pt;margin-top:306.75pt;width:173.25pt;height:117pt;z-index:251662336;mso-position-horizontal-relative:margin;mso-position-vertical-relative:page;mso-width-relative:margin" wrapcoords="0 0" o:allowincell="f" filled="f" stroked="f">
            <v:textbox style="mso-next-textbox:#_x0000_s1027">
              <w:txbxContent>
                <w:p w:rsidR="005B424D" w:rsidRDefault="005B424D">
                  <w:pPr>
                    <w:spacing w:after="0" w:line="240" w:lineRule="auto"/>
                    <w:rPr>
                      <w:sz w:val="2"/>
                      <w:szCs w:val="2"/>
                      <w:lang w:val="fr-FR"/>
                    </w:rPr>
                  </w:pPr>
                  <w:r>
                    <w:rPr>
                      <w:rFonts w:ascii="Arial" w:hAnsi="Arial" w:cs="Arial"/>
                      <w:noProof/>
                      <w:color w:val="0000FF"/>
                      <w:sz w:val="27"/>
                      <w:szCs w:val="27"/>
                      <w:lang w:eastAsia="fr-BE"/>
                    </w:rPr>
                    <w:drawing>
                      <wp:inline distT="0" distB="0" distL="0" distR="0">
                        <wp:extent cx="2017395" cy="1538558"/>
                        <wp:effectExtent l="19050" t="0" r="1905" b="0"/>
                        <wp:docPr id="6" name="Image 6" descr="Résultat de recherche d'images pour &quot;préparez le chemin du Seigneur   photos&quot;">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ésultat de recherche d'images pour &quot;préparez le chemin du Seigneur   photos&quot;">
                                  <a:hlinkClick r:id="rId6"/>
                                </pic:cNvPr>
                                <pic:cNvPicPr>
                                  <a:picLocks noChangeAspect="1" noChangeArrowheads="1"/>
                                </pic:cNvPicPr>
                              </pic:nvPicPr>
                              <pic:blipFill>
                                <a:blip r:embed="rId7"/>
                                <a:srcRect/>
                                <a:stretch>
                                  <a:fillRect/>
                                </a:stretch>
                              </pic:blipFill>
                              <pic:spPr bwMode="auto">
                                <a:xfrm>
                                  <a:off x="0" y="0"/>
                                  <a:ext cx="2017395" cy="1538558"/>
                                </a:xfrm>
                                <a:prstGeom prst="rect">
                                  <a:avLst/>
                                </a:prstGeom>
                                <a:noFill/>
                                <a:ln w="9525">
                                  <a:noFill/>
                                  <a:miter lim="800000"/>
                                  <a:headEnd/>
                                  <a:tailEnd/>
                                </a:ln>
                              </pic:spPr>
                            </pic:pic>
                          </a:graphicData>
                        </a:graphic>
                      </wp:inline>
                    </w:drawing>
                  </w:r>
                </w:p>
              </w:txbxContent>
            </v:textbox>
            <w10:wrap type="tight" anchorx="margin" anchory="page"/>
          </v:shape>
        </w:pict>
      </w:r>
      <w:r w:rsidR="00352708" w:rsidRPr="00352708">
        <w:rPr>
          <w:rFonts w:ascii="Times New Roman" w:eastAsia="Times New Roman" w:hAnsi="Times New Roman" w:cs="Times New Roman"/>
          <w:b/>
          <w:bCs/>
          <w:i/>
          <w:iCs/>
          <w:sz w:val="24"/>
          <w:szCs w:val="24"/>
          <w:lang w:eastAsia="fr-BE"/>
        </w:rPr>
        <w:t>Évangile de Jésus Christ selon saint Luc</w:t>
      </w:r>
      <w:r w:rsidR="00352708">
        <w:rPr>
          <w:rFonts w:ascii="Times New Roman" w:eastAsia="Times New Roman" w:hAnsi="Times New Roman" w:cs="Times New Roman"/>
          <w:b/>
          <w:bCs/>
          <w:i/>
          <w:iCs/>
          <w:sz w:val="24"/>
          <w:szCs w:val="24"/>
          <w:lang w:eastAsia="fr-BE"/>
        </w:rPr>
        <w:t xml:space="preserve"> </w:t>
      </w:r>
      <w:r w:rsidR="00352708" w:rsidRPr="00352708">
        <w:rPr>
          <w:rFonts w:ascii="Times New Roman" w:eastAsia="Times New Roman" w:hAnsi="Times New Roman" w:cs="Times New Roman"/>
          <w:b/>
          <w:bCs/>
          <w:sz w:val="27"/>
          <w:szCs w:val="27"/>
          <w:lang w:eastAsia="fr-BE"/>
        </w:rPr>
        <w:t>(</w:t>
      </w:r>
      <w:proofErr w:type="spellStart"/>
      <w:r w:rsidR="00352708" w:rsidRPr="00352708">
        <w:rPr>
          <w:rFonts w:ascii="Times New Roman" w:eastAsia="Times New Roman" w:hAnsi="Times New Roman" w:cs="Times New Roman"/>
          <w:b/>
          <w:bCs/>
          <w:sz w:val="27"/>
          <w:szCs w:val="27"/>
          <w:lang w:eastAsia="fr-BE"/>
        </w:rPr>
        <w:t>Lc</w:t>
      </w:r>
      <w:proofErr w:type="spellEnd"/>
      <w:r w:rsidR="00352708" w:rsidRPr="00352708">
        <w:rPr>
          <w:rFonts w:ascii="Times New Roman" w:eastAsia="Times New Roman" w:hAnsi="Times New Roman" w:cs="Times New Roman"/>
          <w:b/>
          <w:bCs/>
          <w:sz w:val="27"/>
          <w:szCs w:val="27"/>
          <w:lang w:eastAsia="fr-BE"/>
        </w:rPr>
        <w:t xml:space="preserve"> 3, 1-6)</w:t>
      </w:r>
    </w:p>
    <w:p w:rsidR="00352708" w:rsidRPr="00352708" w:rsidRDefault="00352708" w:rsidP="006B2997">
      <w:pPr>
        <w:pBdr>
          <w:top w:val="double" w:sz="4" w:space="1" w:color="auto"/>
          <w:left w:val="double" w:sz="4" w:space="4" w:color="auto"/>
          <w:bottom w:val="double" w:sz="4" w:space="2" w:color="auto"/>
          <w:right w:val="double" w:sz="4" w:space="4" w:color="auto"/>
        </w:pBdr>
        <w:spacing w:after="0" w:line="240" w:lineRule="auto"/>
        <w:jc w:val="both"/>
        <w:rPr>
          <w:rFonts w:eastAsia="Times New Roman" w:cs="Times New Roman"/>
          <w:sz w:val="24"/>
          <w:szCs w:val="24"/>
          <w:lang w:eastAsia="fr-BE"/>
        </w:rPr>
      </w:pPr>
      <w:r w:rsidRPr="00352708">
        <w:rPr>
          <w:rFonts w:eastAsia="Times New Roman" w:cs="Times New Roman"/>
          <w:sz w:val="24"/>
          <w:szCs w:val="24"/>
          <w:lang w:eastAsia="fr-BE"/>
        </w:rPr>
        <w:t>L’an quinze du règne de l’empereur Tibère, Ponce Pilate étant  gouverneur de la Judée, Hérode étant alors au pouvoir en Galilée,</w:t>
      </w:r>
      <w:r w:rsidR="003802AD">
        <w:rPr>
          <w:rFonts w:eastAsia="Times New Roman" w:cs="Times New Roman"/>
          <w:sz w:val="24"/>
          <w:szCs w:val="24"/>
          <w:lang w:eastAsia="fr-BE"/>
        </w:rPr>
        <w:t xml:space="preserve"> </w:t>
      </w:r>
      <w:r w:rsidRPr="00352708">
        <w:rPr>
          <w:rFonts w:eastAsia="Times New Roman" w:cs="Times New Roman"/>
          <w:sz w:val="24"/>
          <w:szCs w:val="24"/>
          <w:lang w:eastAsia="fr-BE"/>
        </w:rPr>
        <w:t xml:space="preserve">son frère Philippe dans le pays d’Iturée et de </w:t>
      </w:r>
      <w:proofErr w:type="spellStart"/>
      <w:r w:rsidRPr="00352708">
        <w:rPr>
          <w:rFonts w:eastAsia="Times New Roman" w:cs="Times New Roman"/>
          <w:sz w:val="24"/>
          <w:szCs w:val="24"/>
          <w:lang w:eastAsia="fr-BE"/>
        </w:rPr>
        <w:t>Traconitide</w:t>
      </w:r>
      <w:proofErr w:type="spellEnd"/>
      <w:r w:rsidRPr="00352708">
        <w:rPr>
          <w:rFonts w:eastAsia="Times New Roman" w:cs="Times New Roman"/>
          <w:sz w:val="24"/>
          <w:szCs w:val="24"/>
          <w:lang w:eastAsia="fr-BE"/>
        </w:rPr>
        <w:t xml:space="preserve">, </w:t>
      </w:r>
      <w:proofErr w:type="spellStart"/>
      <w:r w:rsidRPr="00352708">
        <w:rPr>
          <w:rFonts w:eastAsia="Times New Roman" w:cs="Times New Roman"/>
          <w:sz w:val="24"/>
          <w:szCs w:val="24"/>
          <w:lang w:eastAsia="fr-BE"/>
        </w:rPr>
        <w:t>Lysanias</w:t>
      </w:r>
      <w:proofErr w:type="spellEnd"/>
      <w:r w:rsidRPr="00352708">
        <w:rPr>
          <w:rFonts w:eastAsia="Times New Roman" w:cs="Times New Roman"/>
          <w:sz w:val="24"/>
          <w:szCs w:val="24"/>
          <w:lang w:eastAsia="fr-BE"/>
        </w:rPr>
        <w:t xml:space="preserve"> en </w:t>
      </w:r>
      <w:proofErr w:type="spellStart"/>
      <w:r w:rsidRPr="00352708">
        <w:rPr>
          <w:rFonts w:eastAsia="Times New Roman" w:cs="Times New Roman"/>
          <w:sz w:val="24"/>
          <w:szCs w:val="24"/>
          <w:lang w:eastAsia="fr-BE"/>
        </w:rPr>
        <w:t>Abilène</w:t>
      </w:r>
      <w:proofErr w:type="spellEnd"/>
      <w:r w:rsidRPr="00352708">
        <w:rPr>
          <w:rFonts w:eastAsia="Times New Roman" w:cs="Times New Roman"/>
          <w:sz w:val="24"/>
          <w:szCs w:val="24"/>
          <w:lang w:eastAsia="fr-BE"/>
        </w:rPr>
        <w:t xml:space="preserve">, les grands prêtres étant </w:t>
      </w:r>
      <w:proofErr w:type="spellStart"/>
      <w:r w:rsidRPr="00352708">
        <w:rPr>
          <w:rFonts w:eastAsia="Times New Roman" w:cs="Times New Roman"/>
          <w:sz w:val="24"/>
          <w:szCs w:val="24"/>
          <w:lang w:eastAsia="fr-BE"/>
        </w:rPr>
        <w:t>Hanne</w:t>
      </w:r>
      <w:proofErr w:type="spellEnd"/>
      <w:r w:rsidRPr="00352708">
        <w:rPr>
          <w:rFonts w:eastAsia="Times New Roman" w:cs="Times New Roman"/>
          <w:sz w:val="24"/>
          <w:szCs w:val="24"/>
          <w:lang w:eastAsia="fr-BE"/>
        </w:rPr>
        <w:t xml:space="preserve"> et Caïphe, la parole de Dieu fut adressée dans le désert à Jean, le fils de Zacharie.</w:t>
      </w:r>
    </w:p>
    <w:p w:rsidR="00352708" w:rsidRPr="00352708" w:rsidRDefault="00352708" w:rsidP="006B2997">
      <w:pPr>
        <w:pBdr>
          <w:top w:val="double" w:sz="4" w:space="1" w:color="auto"/>
          <w:left w:val="double" w:sz="4" w:space="4" w:color="auto"/>
          <w:bottom w:val="double" w:sz="4" w:space="2" w:color="auto"/>
          <w:right w:val="double" w:sz="4" w:space="4" w:color="auto"/>
        </w:pBdr>
        <w:spacing w:after="0" w:line="240" w:lineRule="auto"/>
        <w:jc w:val="both"/>
        <w:rPr>
          <w:rFonts w:eastAsia="Times New Roman" w:cs="Times New Roman"/>
          <w:sz w:val="24"/>
          <w:szCs w:val="24"/>
          <w:lang w:eastAsia="fr-BE"/>
        </w:rPr>
      </w:pPr>
      <w:r w:rsidRPr="00352708">
        <w:rPr>
          <w:rFonts w:eastAsia="Times New Roman" w:cs="Times New Roman"/>
          <w:sz w:val="24"/>
          <w:szCs w:val="24"/>
          <w:lang w:eastAsia="fr-BE"/>
        </w:rPr>
        <w:t xml:space="preserve">Il parcourut toute la région du Jourdain, en proclamant un baptême de conversion pour le pardon des péchés, comme il est écrit dans le livre des oracles d’Isaïe, le prophète : </w:t>
      </w:r>
      <w:r w:rsidRPr="00352708">
        <w:rPr>
          <w:rFonts w:eastAsia="Times New Roman" w:cs="Times New Roman"/>
          <w:i/>
          <w:iCs/>
          <w:sz w:val="24"/>
          <w:szCs w:val="24"/>
          <w:lang w:eastAsia="fr-BE"/>
        </w:rPr>
        <w:t>Voix de celui qui crie dans le désert </w:t>
      </w:r>
      <w:proofErr w:type="gramStart"/>
      <w:r w:rsidRPr="00352708">
        <w:rPr>
          <w:rFonts w:eastAsia="Times New Roman" w:cs="Times New Roman"/>
          <w:i/>
          <w:iCs/>
          <w:sz w:val="24"/>
          <w:szCs w:val="24"/>
          <w:lang w:eastAsia="fr-BE"/>
        </w:rPr>
        <w:t>:</w:t>
      </w:r>
      <w:proofErr w:type="gramEnd"/>
      <w:r w:rsidRPr="00352708">
        <w:rPr>
          <w:rFonts w:eastAsia="Times New Roman" w:cs="Times New Roman"/>
          <w:i/>
          <w:iCs/>
          <w:sz w:val="24"/>
          <w:szCs w:val="24"/>
          <w:lang w:eastAsia="fr-BE"/>
        </w:rPr>
        <w:br/>
        <w:t>Préparez le chemin du Seigneur, rendez droits ses sentiers. Tout ravin sera comblé, toute montagne et toute colline seront abaissées ; les passages tortueux deviendront droits, les chemins rocailleux seront aplanis ;     et tout être vivant verra le salut de Dieu.</w:t>
      </w:r>
    </w:p>
    <w:p w:rsidR="00352708" w:rsidRPr="00352708" w:rsidRDefault="00352708" w:rsidP="006B2997">
      <w:pPr>
        <w:pBdr>
          <w:top w:val="double" w:sz="4" w:space="1" w:color="auto"/>
          <w:left w:val="double" w:sz="4" w:space="4" w:color="auto"/>
          <w:bottom w:val="double" w:sz="4" w:space="2" w:color="auto"/>
          <w:right w:val="double" w:sz="4" w:space="4" w:color="auto"/>
        </w:pBdr>
        <w:spacing w:after="0" w:line="240" w:lineRule="auto"/>
        <w:jc w:val="both"/>
        <w:rPr>
          <w:rFonts w:eastAsia="Times New Roman" w:cs="Times New Roman"/>
          <w:sz w:val="24"/>
          <w:szCs w:val="24"/>
          <w:lang w:eastAsia="fr-BE"/>
        </w:rPr>
      </w:pPr>
      <w:r w:rsidRPr="00352708">
        <w:rPr>
          <w:rFonts w:eastAsia="Times New Roman" w:cs="Times New Roman"/>
          <w:sz w:val="24"/>
          <w:szCs w:val="24"/>
          <w:lang w:eastAsia="fr-BE"/>
        </w:rPr>
        <w:t>    – Acclamons la Parole de Dieu.</w:t>
      </w:r>
    </w:p>
    <w:p w:rsidR="003802AD" w:rsidRDefault="003802AD" w:rsidP="00352708">
      <w:pPr>
        <w:spacing w:after="0"/>
        <w:rPr>
          <w:b/>
          <w:sz w:val="24"/>
          <w:szCs w:val="24"/>
          <w:u w:val="single"/>
        </w:rPr>
      </w:pPr>
    </w:p>
    <w:p w:rsidR="009815DE" w:rsidRPr="006B2997" w:rsidRDefault="009815DE" w:rsidP="00352708">
      <w:pPr>
        <w:spacing w:after="0"/>
        <w:rPr>
          <w:b/>
          <w:sz w:val="24"/>
          <w:szCs w:val="24"/>
          <w:u w:val="single"/>
        </w:rPr>
      </w:pPr>
      <w:r w:rsidRPr="006B2997">
        <w:rPr>
          <w:b/>
          <w:sz w:val="24"/>
          <w:szCs w:val="24"/>
          <w:u w:val="single"/>
        </w:rPr>
        <w:lastRenderedPageBreak/>
        <w:t>Prière universelle</w:t>
      </w:r>
    </w:p>
    <w:p w:rsidR="009815DE" w:rsidRPr="003802AD" w:rsidRDefault="009815DE" w:rsidP="003802AD">
      <w:pPr>
        <w:pStyle w:val="Paragraphedeliste"/>
        <w:numPr>
          <w:ilvl w:val="0"/>
          <w:numId w:val="1"/>
        </w:numPr>
        <w:ind w:left="0" w:right="-137"/>
        <w:jc w:val="both"/>
        <w:rPr>
          <w:rFonts w:asciiTheme="minorHAnsi" w:hAnsiTheme="minorHAnsi"/>
          <w:color w:val="006600"/>
          <w:sz w:val="24"/>
          <w:szCs w:val="24"/>
          <w:lang w:val="fr-BE"/>
        </w:rPr>
      </w:pPr>
      <w:r w:rsidRPr="003802AD">
        <w:rPr>
          <w:rFonts w:asciiTheme="minorHAnsi" w:hAnsiTheme="minorHAnsi"/>
          <w:b/>
          <w:i/>
          <w:color w:val="006600"/>
          <w:sz w:val="24"/>
          <w:szCs w:val="24"/>
          <w:lang w:val="fr-BE"/>
        </w:rPr>
        <w:t>« Dieu a décidé que les hautes montagnes seraient abaissées et que les vallées seraient comblées »</w:t>
      </w:r>
      <w:r w:rsidRPr="003802AD">
        <w:rPr>
          <w:rFonts w:asciiTheme="minorHAnsi" w:hAnsiTheme="minorHAnsi"/>
          <w:i/>
          <w:color w:val="006600"/>
          <w:sz w:val="24"/>
          <w:szCs w:val="24"/>
          <w:lang w:val="fr-BE"/>
        </w:rPr>
        <w:t xml:space="preserve"> </w:t>
      </w:r>
      <w:r w:rsidR="003802AD" w:rsidRPr="003802AD">
        <w:rPr>
          <w:rFonts w:asciiTheme="minorHAnsi" w:hAnsiTheme="minorHAnsi"/>
          <w:i/>
          <w:color w:val="006600"/>
          <w:sz w:val="24"/>
          <w:szCs w:val="24"/>
          <w:lang w:val="fr-BE"/>
        </w:rPr>
        <w:t xml:space="preserve">… </w:t>
      </w:r>
      <w:r w:rsidRPr="003802AD">
        <w:rPr>
          <w:rFonts w:asciiTheme="minorHAnsi" w:hAnsiTheme="minorHAnsi"/>
          <w:color w:val="006600"/>
          <w:sz w:val="24"/>
          <w:szCs w:val="24"/>
          <w:lang w:val="fr-BE"/>
        </w:rPr>
        <w:t>Nous élevons parfois entre nous des murs d’incompréhension, d’indifférence, de rejet, de trahison.</w:t>
      </w:r>
    </w:p>
    <w:p w:rsidR="009815DE" w:rsidRPr="006B2997" w:rsidRDefault="009815DE" w:rsidP="003802AD">
      <w:pPr>
        <w:pStyle w:val="Paragraphedeliste"/>
        <w:ind w:left="0" w:right="-137"/>
        <w:jc w:val="both"/>
        <w:rPr>
          <w:rFonts w:asciiTheme="minorHAnsi" w:hAnsiTheme="minorHAnsi"/>
          <w:color w:val="006600"/>
          <w:sz w:val="24"/>
          <w:szCs w:val="24"/>
          <w:lang w:val="fr-BE"/>
        </w:rPr>
      </w:pPr>
      <w:r w:rsidRPr="006B2997">
        <w:rPr>
          <w:rFonts w:asciiTheme="minorHAnsi" w:hAnsiTheme="minorHAnsi"/>
          <w:color w:val="006600"/>
          <w:sz w:val="24"/>
          <w:szCs w:val="24"/>
          <w:lang w:val="fr-BE"/>
        </w:rPr>
        <w:t>Purifie notre cœur et notre intelligence, Dieu de lumière : rends-nous artisans de fraternité, d’accueil et de paix, donne-nous d’ouvrir avec nos sœurs et frères différents des chemins de liberté et de sécurité.</w:t>
      </w:r>
    </w:p>
    <w:p w:rsidR="009815DE" w:rsidRPr="003802AD" w:rsidRDefault="009815DE" w:rsidP="003802AD">
      <w:pPr>
        <w:pStyle w:val="Paragraphedeliste"/>
        <w:numPr>
          <w:ilvl w:val="0"/>
          <w:numId w:val="1"/>
        </w:numPr>
        <w:ind w:left="0" w:right="-137"/>
        <w:jc w:val="both"/>
        <w:rPr>
          <w:rFonts w:asciiTheme="minorHAnsi" w:hAnsiTheme="minorHAnsi"/>
          <w:b/>
          <w:i/>
          <w:color w:val="006600"/>
          <w:sz w:val="24"/>
          <w:szCs w:val="24"/>
          <w:lang w:val="fr-BE"/>
        </w:rPr>
      </w:pPr>
      <w:r w:rsidRPr="003802AD">
        <w:rPr>
          <w:rFonts w:asciiTheme="minorHAnsi" w:hAnsiTheme="minorHAnsi"/>
          <w:b/>
          <w:i/>
          <w:color w:val="006600"/>
          <w:sz w:val="24"/>
          <w:szCs w:val="24"/>
          <w:lang w:val="fr-BE"/>
        </w:rPr>
        <w:t xml:space="preserve">« Notre bouche était pleine de rires, nous poussions des cris de joie. » </w:t>
      </w:r>
    </w:p>
    <w:p w:rsidR="009815DE" w:rsidRPr="006B2997" w:rsidRDefault="009815DE" w:rsidP="003802AD">
      <w:pPr>
        <w:pStyle w:val="Paragraphedeliste"/>
        <w:ind w:left="0" w:right="-137"/>
        <w:jc w:val="both"/>
        <w:rPr>
          <w:rFonts w:asciiTheme="minorHAnsi" w:hAnsiTheme="minorHAnsi"/>
          <w:color w:val="006600"/>
          <w:sz w:val="24"/>
          <w:szCs w:val="24"/>
          <w:lang w:val="fr-BE"/>
        </w:rPr>
      </w:pPr>
      <w:r w:rsidRPr="006B2997">
        <w:rPr>
          <w:rFonts w:asciiTheme="minorHAnsi" w:hAnsiTheme="minorHAnsi"/>
          <w:color w:val="006600"/>
          <w:sz w:val="24"/>
          <w:szCs w:val="24"/>
          <w:lang w:val="fr-BE"/>
        </w:rPr>
        <w:t>La presse et les médias sociaux nous assènent quotidiennement leur lot de nouvelles, d’opinions caricaturales négatives : crise, austérité, problèmes d’immigration qui nous rendent méfiants et nous incitent au repli sécuritaire.</w:t>
      </w:r>
    </w:p>
    <w:p w:rsidR="009815DE" w:rsidRPr="006B2997" w:rsidRDefault="009815DE" w:rsidP="003802AD">
      <w:pPr>
        <w:pStyle w:val="Paragraphedeliste"/>
        <w:ind w:left="0" w:right="-137"/>
        <w:jc w:val="both"/>
        <w:rPr>
          <w:rFonts w:asciiTheme="minorHAnsi" w:hAnsiTheme="minorHAnsi"/>
          <w:color w:val="006600"/>
          <w:sz w:val="24"/>
          <w:szCs w:val="24"/>
          <w:lang w:val="fr-BE"/>
        </w:rPr>
      </w:pPr>
      <w:r w:rsidRPr="006B2997">
        <w:rPr>
          <w:rFonts w:asciiTheme="minorHAnsi" w:hAnsiTheme="minorHAnsi"/>
          <w:color w:val="006600"/>
          <w:sz w:val="24"/>
          <w:szCs w:val="24"/>
          <w:lang w:val="fr-BE"/>
        </w:rPr>
        <w:t>Comme ton peuple revenant de l’exil, avec saint Paul, avec le Pape François, nous te prions Dieu notre Père : emplis notre bouche de rires, fais-nous jubiler devant les merveilles de ton amour. Fais-nous progresser dans l’espérance et la louange de ton nom.</w:t>
      </w:r>
    </w:p>
    <w:p w:rsidR="009815DE" w:rsidRPr="003802AD" w:rsidRDefault="009815DE" w:rsidP="003802AD">
      <w:pPr>
        <w:pStyle w:val="Paragraphedeliste"/>
        <w:numPr>
          <w:ilvl w:val="0"/>
          <w:numId w:val="1"/>
        </w:numPr>
        <w:ind w:left="0" w:right="-137"/>
        <w:jc w:val="both"/>
        <w:rPr>
          <w:rFonts w:asciiTheme="minorHAnsi" w:hAnsiTheme="minorHAnsi"/>
          <w:color w:val="006600"/>
          <w:sz w:val="24"/>
          <w:szCs w:val="24"/>
          <w:lang w:val="fr-BE"/>
        </w:rPr>
      </w:pPr>
      <w:r w:rsidRPr="003802AD">
        <w:rPr>
          <w:rFonts w:asciiTheme="minorHAnsi" w:hAnsiTheme="minorHAnsi"/>
          <w:b/>
          <w:i/>
          <w:color w:val="006600"/>
          <w:sz w:val="24"/>
          <w:szCs w:val="24"/>
          <w:lang w:val="fr-BE"/>
        </w:rPr>
        <w:t>« Jean, le Baptiste est face aux grands de son époque… Jean, lui, le petit qui crie dans le désert »</w:t>
      </w:r>
      <w:r w:rsidRPr="003802AD">
        <w:rPr>
          <w:rFonts w:asciiTheme="minorHAnsi" w:hAnsiTheme="minorHAnsi"/>
          <w:i/>
          <w:color w:val="006600"/>
          <w:sz w:val="24"/>
          <w:szCs w:val="24"/>
          <w:lang w:val="fr-BE"/>
        </w:rPr>
        <w:t xml:space="preserve"> </w:t>
      </w:r>
      <w:r w:rsidR="003802AD" w:rsidRPr="003802AD">
        <w:rPr>
          <w:rFonts w:asciiTheme="minorHAnsi" w:hAnsiTheme="minorHAnsi"/>
          <w:i/>
          <w:color w:val="006600"/>
          <w:sz w:val="24"/>
          <w:szCs w:val="24"/>
          <w:lang w:val="fr-BE"/>
        </w:rPr>
        <w:t xml:space="preserve">… </w:t>
      </w:r>
      <w:r w:rsidRPr="003802AD">
        <w:rPr>
          <w:rFonts w:asciiTheme="minorHAnsi" w:hAnsiTheme="minorHAnsi"/>
          <w:color w:val="006600"/>
          <w:sz w:val="24"/>
          <w:szCs w:val="24"/>
          <w:lang w:val="fr-BE"/>
        </w:rPr>
        <w:t>Aujourd’hui, des semeurs, des associations, des citoyens sont ces « petits », qui crient dans le désert, face aux grands. Ils rappellent que l’humain doit passer avant le profit. Ils sont les semeurs d’espoir d’aujourd’hui et font parfois plier les grands de l’économie et de la finance.</w:t>
      </w:r>
    </w:p>
    <w:p w:rsidR="009815DE" w:rsidRDefault="009815DE" w:rsidP="003802AD">
      <w:pPr>
        <w:pStyle w:val="Paragraphedeliste"/>
        <w:ind w:left="0" w:right="-137"/>
        <w:jc w:val="both"/>
        <w:rPr>
          <w:rFonts w:asciiTheme="minorHAnsi" w:hAnsiTheme="minorHAnsi"/>
          <w:color w:val="006600"/>
          <w:sz w:val="24"/>
          <w:szCs w:val="24"/>
          <w:lang w:val="fr-BE"/>
        </w:rPr>
      </w:pPr>
      <w:r w:rsidRPr="006B2997">
        <w:rPr>
          <w:rFonts w:asciiTheme="minorHAnsi" w:hAnsiTheme="minorHAnsi"/>
          <w:color w:val="006600"/>
          <w:sz w:val="24"/>
          <w:szCs w:val="24"/>
          <w:lang w:val="fr-BE"/>
        </w:rPr>
        <w:t xml:space="preserve">Dieu de justice, rends-nous </w:t>
      </w:r>
      <w:r w:rsidR="003802AD">
        <w:rPr>
          <w:rFonts w:asciiTheme="minorHAnsi" w:hAnsiTheme="minorHAnsi"/>
          <w:color w:val="006600"/>
          <w:sz w:val="24"/>
          <w:szCs w:val="24"/>
          <w:lang w:val="fr-BE"/>
        </w:rPr>
        <w:t>a</w:t>
      </w:r>
      <w:r w:rsidRPr="006B2997">
        <w:rPr>
          <w:rFonts w:asciiTheme="minorHAnsi" w:hAnsiTheme="minorHAnsi"/>
          <w:color w:val="006600"/>
          <w:sz w:val="24"/>
          <w:szCs w:val="24"/>
          <w:lang w:val="fr-BE"/>
        </w:rPr>
        <w:t>udacieux et déterminés dans nos efforts pour que croissent la justice et le droit pour tous.</w:t>
      </w:r>
    </w:p>
    <w:p w:rsidR="003802AD" w:rsidRPr="006B2997" w:rsidRDefault="007864D1" w:rsidP="003802AD">
      <w:pPr>
        <w:pStyle w:val="Paragraphedeliste"/>
        <w:ind w:left="0" w:right="-137"/>
        <w:jc w:val="both"/>
        <w:rPr>
          <w:rFonts w:asciiTheme="minorHAnsi" w:hAnsiTheme="minorHAnsi"/>
          <w:color w:val="006600"/>
          <w:sz w:val="24"/>
          <w:szCs w:val="24"/>
          <w:lang w:val="fr-BE"/>
        </w:rPr>
      </w:pPr>
      <w:r w:rsidRPr="00761559">
        <w:rPr>
          <w:i/>
          <w:noProof/>
          <w:sz w:val="24"/>
          <w:szCs w:val="24"/>
          <w:lang w:eastAsia="en-US"/>
        </w:rPr>
        <w:pict>
          <v:shape id="_x0000_s1026" type="#_x0000_t202" style="position:absolute;left:0;text-align:left;margin-left:183.75pt;margin-top:395.25pt;width:183pt;height:156.75pt;z-index:251660288;mso-position-horizontal-relative:margin;mso-position-vertical-relative:page;mso-width-relative:margin" wrapcoords="0 0" o:allowincell="f" filled="f" stroked="f">
            <v:textbox style="mso-next-textbox:#_x0000_s1026">
              <w:txbxContent>
                <w:p w:rsidR="005B424D" w:rsidRDefault="007864D1">
                  <w:pPr>
                    <w:spacing w:after="0" w:line="240" w:lineRule="auto"/>
                    <w:rPr>
                      <w:sz w:val="2"/>
                      <w:szCs w:val="2"/>
                      <w:lang w:val="fr-FR"/>
                    </w:rPr>
                  </w:pPr>
                  <w:r>
                    <w:rPr>
                      <w:noProof/>
                      <w:sz w:val="2"/>
                      <w:szCs w:val="2"/>
                      <w:lang w:eastAsia="fr-BE"/>
                    </w:rPr>
                    <w:drawing>
                      <wp:inline distT="0" distB="0" distL="0" distR="0">
                        <wp:extent cx="2143125" cy="1981200"/>
                        <wp:effectExtent l="19050" t="0" r="9525" b="0"/>
                        <wp:docPr id="2" name="Image 1" descr="E:\temp\Fichiers Internet temporaires\Content.Outlook\XKLJ66O8\Bièvre 1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emp\Fichiers Internet temporaires\Content.Outlook\XKLJ66O8\Bièvre 1 002.jpg"/>
                                <pic:cNvPicPr>
                                  <a:picLocks noChangeAspect="1" noChangeArrowheads="1"/>
                                </pic:cNvPicPr>
                              </pic:nvPicPr>
                              <pic:blipFill>
                                <a:blip r:embed="rId8"/>
                                <a:srcRect/>
                                <a:stretch>
                                  <a:fillRect/>
                                </a:stretch>
                              </pic:blipFill>
                              <pic:spPr bwMode="auto">
                                <a:xfrm>
                                  <a:off x="0" y="0"/>
                                  <a:ext cx="2141220" cy="1979439"/>
                                </a:xfrm>
                                <a:prstGeom prst="rect">
                                  <a:avLst/>
                                </a:prstGeom>
                                <a:noFill/>
                                <a:ln w="9525">
                                  <a:noFill/>
                                  <a:miter lim="800000"/>
                                  <a:headEnd/>
                                  <a:tailEnd/>
                                </a:ln>
                              </pic:spPr>
                            </pic:pic>
                          </a:graphicData>
                        </a:graphic>
                      </wp:inline>
                    </w:drawing>
                  </w:r>
                </w:p>
              </w:txbxContent>
            </v:textbox>
            <w10:wrap type="tight" anchorx="margin" anchory="page"/>
          </v:shape>
        </w:pict>
      </w:r>
    </w:p>
    <w:p w:rsidR="005B424D" w:rsidRPr="005B424D" w:rsidRDefault="005B424D" w:rsidP="003802AD">
      <w:pPr>
        <w:pBdr>
          <w:top w:val="dashDotStroked" w:sz="24" w:space="1" w:color="auto"/>
          <w:left w:val="dashDotStroked" w:sz="24" w:space="4" w:color="auto"/>
          <w:bottom w:val="dashDotStroked" w:sz="24" w:space="1" w:color="auto"/>
          <w:right w:val="dashDotStroked" w:sz="24" w:space="4" w:color="auto"/>
        </w:pBdr>
        <w:spacing w:after="0" w:line="240" w:lineRule="auto"/>
        <w:jc w:val="both"/>
        <w:rPr>
          <w:sz w:val="24"/>
          <w:szCs w:val="24"/>
        </w:rPr>
      </w:pPr>
      <w:r w:rsidRPr="005B424D">
        <w:rPr>
          <w:i/>
          <w:color w:val="CC6600"/>
          <w:sz w:val="24"/>
          <w:szCs w:val="24"/>
        </w:rPr>
        <w:t xml:space="preserve">C’est aux hommes d’écrire leur futur, et on peut espérer que nos successeurs feront mieux que nous. Je pense qu’ils seront éberlués de constater qu’on n’a rien fait pendant des années pour préserver notre milieu naturel, alors qu’on connaissait les risques   (Isabelle </w:t>
      </w:r>
      <w:proofErr w:type="spellStart"/>
      <w:r w:rsidRPr="005B424D">
        <w:rPr>
          <w:i/>
          <w:color w:val="CC6600"/>
          <w:sz w:val="24"/>
          <w:szCs w:val="24"/>
        </w:rPr>
        <w:t>Autissier</w:t>
      </w:r>
      <w:proofErr w:type="spellEnd"/>
      <w:r w:rsidRPr="005B424D">
        <w:rPr>
          <w:i/>
          <w:color w:val="CC6600"/>
          <w:sz w:val="24"/>
          <w:szCs w:val="24"/>
        </w:rPr>
        <w:t>, navigatrice et écrivaine)</w:t>
      </w:r>
    </w:p>
    <w:sectPr w:rsidR="005B424D" w:rsidRPr="005B424D" w:rsidSect="006B2997">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61781E"/>
    <w:multiLevelType w:val="hybridMultilevel"/>
    <w:tmpl w:val="F334B572"/>
    <w:lvl w:ilvl="0" w:tplc="2A74F4C6">
      <w:numFmt w:val="bullet"/>
      <w:lvlText w:val="-"/>
      <w:lvlJc w:val="left"/>
      <w:pPr>
        <w:ind w:left="720" w:hanging="360"/>
      </w:pPr>
      <w:rPr>
        <w:rFonts w:ascii="Times New Roman" w:eastAsia="Times New Roman" w:hAnsi="Times New Roman"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352708"/>
    <w:rsid w:val="000418E4"/>
    <w:rsid w:val="00177FE9"/>
    <w:rsid w:val="00352708"/>
    <w:rsid w:val="003802AD"/>
    <w:rsid w:val="005B424D"/>
    <w:rsid w:val="006B2997"/>
    <w:rsid w:val="00761559"/>
    <w:rsid w:val="007864D1"/>
    <w:rsid w:val="009815DE"/>
    <w:rsid w:val="009838FE"/>
    <w:rsid w:val="00AA0F56"/>
    <w:rsid w:val="00AB3FB2"/>
    <w:rsid w:val="00E41842"/>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18E4"/>
  </w:style>
  <w:style w:type="paragraph" w:styleId="Titre2">
    <w:name w:val="heading 2"/>
    <w:basedOn w:val="Normal"/>
    <w:link w:val="Titre2Car"/>
    <w:uiPriority w:val="9"/>
    <w:qFormat/>
    <w:rsid w:val="00352708"/>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352708"/>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352708"/>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352708"/>
    <w:rPr>
      <w:color w:val="0000FF"/>
      <w:u w:val="single"/>
    </w:rPr>
  </w:style>
  <w:style w:type="character" w:styleId="lev">
    <w:name w:val="Strong"/>
    <w:basedOn w:val="Policepardfaut"/>
    <w:uiPriority w:val="22"/>
    <w:qFormat/>
    <w:rsid w:val="00352708"/>
    <w:rPr>
      <w:b/>
      <w:bCs/>
    </w:rPr>
  </w:style>
  <w:style w:type="character" w:styleId="Accentuation">
    <w:name w:val="Emphasis"/>
    <w:basedOn w:val="Policepardfaut"/>
    <w:uiPriority w:val="20"/>
    <w:qFormat/>
    <w:rsid w:val="00352708"/>
    <w:rPr>
      <w:i/>
      <w:iCs/>
    </w:rPr>
  </w:style>
  <w:style w:type="paragraph" w:styleId="Paragraphedeliste">
    <w:name w:val="List Paragraph"/>
    <w:basedOn w:val="Normal"/>
    <w:uiPriority w:val="34"/>
    <w:qFormat/>
    <w:rsid w:val="009815DE"/>
    <w:pPr>
      <w:spacing w:after="0" w:line="240" w:lineRule="auto"/>
      <w:ind w:left="708"/>
    </w:pPr>
    <w:rPr>
      <w:rFonts w:ascii="Times New Roman" w:eastAsia="Times New Roman" w:hAnsi="Times New Roman" w:cs="Times New Roman"/>
      <w:sz w:val="20"/>
      <w:szCs w:val="20"/>
      <w:lang w:val="fr-FR" w:eastAsia="fr-BE"/>
    </w:rPr>
  </w:style>
  <w:style w:type="paragraph" w:styleId="Textedebulles">
    <w:name w:val="Balloon Text"/>
    <w:basedOn w:val="Normal"/>
    <w:link w:val="TextedebullesCar"/>
    <w:uiPriority w:val="99"/>
    <w:semiHidden/>
    <w:unhideWhenUsed/>
    <w:rsid w:val="006B299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B299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27945175">
      <w:bodyDiv w:val="1"/>
      <w:marLeft w:val="0"/>
      <w:marRight w:val="0"/>
      <w:marTop w:val="0"/>
      <w:marBottom w:val="0"/>
      <w:divBdr>
        <w:top w:val="none" w:sz="0" w:space="0" w:color="auto"/>
        <w:left w:val="none" w:sz="0" w:space="0" w:color="auto"/>
        <w:bottom w:val="none" w:sz="0" w:space="0" w:color="auto"/>
        <w:right w:val="none" w:sz="0" w:space="0" w:color="auto"/>
      </w:divBdr>
      <w:divsChild>
        <w:div w:id="1925458097">
          <w:marLeft w:val="0"/>
          <w:marRight w:val="0"/>
          <w:marTop w:val="0"/>
          <w:marBottom w:val="0"/>
          <w:divBdr>
            <w:top w:val="none" w:sz="0" w:space="0" w:color="auto"/>
            <w:left w:val="none" w:sz="0" w:space="0" w:color="auto"/>
            <w:bottom w:val="none" w:sz="0" w:space="0" w:color="auto"/>
            <w:right w:val="none" w:sz="0" w:space="0" w:color="auto"/>
          </w:divBdr>
          <w:divsChild>
            <w:div w:id="1787504025">
              <w:marLeft w:val="0"/>
              <w:marRight w:val="0"/>
              <w:marTop w:val="0"/>
              <w:marBottom w:val="0"/>
              <w:divBdr>
                <w:top w:val="none" w:sz="0" w:space="0" w:color="auto"/>
                <w:left w:val="none" w:sz="0" w:space="0" w:color="auto"/>
                <w:bottom w:val="none" w:sz="0" w:space="0" w:color="auto"/>
                <w:right w:val="none" w:sz="0" w:space="0" w:color="auto"/>
              </w:divBdr>
              <w:divsChild>
                <w:div w:id="56320443">
                  <w:marLeft w:val="0"/>
                  <w:marRight w:val="0"/>
                  <w:marTop w:val="0"/>
                  <w:marBottom w:val="0"/>
                  <w:divBdr>
                    <w:top w:val="none" w:sz="0" w:space="0" w:color="auto"/>
                    <w:left w:val="none" w:sz="0" w:space="0" w:color="auto"/>
                    <w:bottom w:val="none" w:sz="0" w:space="0" w:color="auto"/>
                    <w:right w:val="none" w:sz="0" w:space="0" w:color="auto"/>
                  </w:divBdr>
                  <w:divsChild>
                    <w:div w:id="1262907697">
                      <w:marLeft w:val="0"/>
                      <w:marRight w:val="0"/>
                      <w:marTop w:val="0"/>
                      <w:marBottom w:val="0"/>
                      <w:divBdr>
                        <w:top w:val="none" w:sz="0" w:space="0" w:color="auto"/>
                        <w:left w:val="none" w:sz="0" w:space="0" w:color="auto"/>
                        <w:bottom w:val="none" w:sz="0" w:space="0" w:color="auto"/>
                        <w:right w:val="none" w:sz="0" w:space="0" w:color="auto"/>
                      </w:divBdr>
                      <w:divsChild>
                        <w:div w:id="786122268">
                          <w:marLeft w:val="0"/>
                          <w:marRight w:val="0"/>
                          <w:marTop w:val="0"/>
                          <w:marBottom w:val="0"/>
                          <w:divBdr>
                            <w:top w:val="none" w:sz="0" w:space="0" w:color="auto"/>
                            <w:left w:val="none" w:sz="0" w:space="0" w:color="auto"/>
                            <w:bottom w:val="none" w:sz="0" w:space="0" w:color="auto"/>
                            <w:right w:val="none" w:sz="0" w:space="0" w:color="auto"/>
                          </w:divBdr>
                          <w:divsChild>
                            <w:div w:id="1990092639">
                              <w:marLeft w:val="0"/>
                              <w:marRight w:val="0"/>
                              <w:marTop w:val="0"/>
                              <w:marBottom w:val="0"/>
                              <w:divBdr>
                                <w:top w:val="none" w:sz="0" w:space="0" w:color="auto"/>
                                <w:left w:val="none" w:sz="0" w:space="0" w:color="auto"/>
                                <w:bottom w:val="none" w:sz="0" w:space="0" w:color="auto"/>
                                <w:right w:val="none" w:sz="0" w:space="0" w:color="auto"/>
                              </w:divBdr>
                              <w:divsChild>
                                <w:div w:id="378938465">
                                  <w:marLeft w:val="0"/>
                                  <w:marRight w:val="0"/>
                                  <w:marTop w:val="0"/>
                                  <w:marBottom w:val="0"/>
                                  <w:divBdr>
                                    <w:top w:val="none" w:sz="0" w:space="0" w:color="auto"/>
                                    <w:left w:val="none" w:sz="0" w:space="0" w:color="auto"/>
                                    <w:bottom w:val="none" w:sz="0" w:space="0" w:color="auto"/>
                                    <w:right w:val="none" w:sz="0" w:space="0" w:color="auto"/>
                                  </w:divBdr>
                                </w:div>
                                <w:div w:id="957882093">
                                  <w:marLeft w:val="0"/>
                                  <w:marRight w:val="0"/>
                                  <w:marTop w:val="0"/>
                                  <w:marBottom w:val="0"/>
                                  <w:divBdr>
                                    <w:top w:val="none" w:sz="0" w:space="0" w:color="auto"/>
                                    <w:left w:val="none" w:sz="0" w:space="0" w:color="auto"/>
                                    <w:bottom w:val="none" w:sz="0" w:space="0" w:color="auto"/>
                                    <w:right w:val="none" w:sz="0" w:space="0" w:color="auto"/>
                                  </w:divBdr>
                                </w:div>
                              </w:divsChild>
                            </w:div>
                            <w:div w:id="589391353">
                              <w:marLeft w:val="0"/>
                              <w:marRight w:val="0"/>
                              <w:marTop w:val="0"/>
                              <w:marBottom w:val="0"/>
                              <w:divBdr>
                                <w:top w:val="none" w:sz="0" w:space="0" w:color="auto"/>
                                <w:left w:val="none" w:sz="0" w:space="0" w:color="auto"/>
                                <w:bottom w:val="none" w:sz="0" w:space="0" w:color="auto"/>
                                <w:right w:val="none" w:sz="0" w:space="0" w:color="auto"/>
                              </w:divBdr>
                              <w:divsChild>
                                <w:div w:id="1209756049">
                                  <w:marLeft w:val="0"/>
                                  <w:marRight w:val="0"/>
                                  <w:marTop w:val="0"/>
                                  <w:marBottom w:val="0"/>
                                  <w:divBdr>
                                    <w:top w:val="none" w:sz="0" w:space="0" w:color="auto"/>
                                    <w:left w:val="none" w:sz="0" w:space="0" w:color="auto"/>
                                    <w:bottom w:val="none" w:sz="0" w:space="0" w:color="auto"/>
                                    <w:right w:val="none" w:sz="0" w:space="0" w:color="auto"/>
                                  </w:divBdr>
                                </w:div>
                                <w:div w:id="377363395">
                                  <w:marLeft w:val="0"/>
                                  <w:marRight w:val="0"/>
                                  <w:marTop w:val="0"/>
                                  <w:marBottom w:val="0"/>
                                  <w:divBdr>
                                    <w:top w:val="none" w:sz="0" w:space="0" w:color="auto"/>
                                    <w:left w:val="none" w:sz="0" w:space="0" w:color="auto"/>
                                    <w:bottom w:val="none" w:sz="0" w:space="0" w:color="auto"/>
                                    <w:right w:val="none" w:sz="0" w:space="0" w:color="auto"/>
                                  </w:divBdr>
                                </w:div>
                              </w:divsChild>
                            </w:div>
                            <w:div w:id="1230113583">
                              <w:marLeft w:val="0"/>
                              <w:marRight w:val="0"/>
                              <w:marTop w:val="0"/>
                              <w:marBottom w:val="0"/>
                              <w:divBdr>
                                <w:top w:val="none" w:sz="0" w:space="0" w:color="auto"/>
                                <w:left w:val="none" w:sz="0" w:space="0" w:color="auto"/>
                                <w:bottom w:val="none" w:sz="0" w:space="0" w:color="auto"/>
                                <w:right w:val="none" w:sz="0" w:space="0" w:color="auto"/>
                              </w:divBdr>
                              <w:divsChild>
                                <w:div w:id="349842246">
                                  <w:marLeft w:val="0"/>
                                  <w:marRight w:val="0"/>
                                  <w:marTop w:val="0"/>
                                  <w:marBottom w:val="0"/>
                                  <w:divBdr>
                                    <w:top w:val="none" w:sz="0" w:space="0" w:color="auto"/>
                                    <w:left w:val="none" w:sz="0" w:space="0" w:color="auto"/>
                                    <w:bottom w:val="none" w:sz="0" w:space="0" w:color="auto"/>
                                    <w:right w:val="none" w:sz="0" w:space="0" w:color="auto"/>
                                  </w:divBdr>
                                </w:div>
                                <w:div w:id="819928121">
                                  <w:marLeft w:val="0"/>
                                  <w:marRight w:val="0"/>
                                  <w:marTop w:val="0"/>
                                  <w:marBottom w:val="0"/>
                                  <w:divBdr>
                                    <w:top w:val="none" w:sz="0" w:space="0" w:color="auto"/>
                                    <w:left w:val="none" w:sz="0" w:space="0" w:color="auto"/>
                                    <w:bottom w:val="none" w:sz="0" w:space="0" w:color="auto"/>
                                    <w:right w:val="none" w:sz="0" w:space="0" w:color="auto"/>
                                  </w:divBdr>
                                </w:div>
                              </w:divsChild>
                            </w:div>
                            <w:div w:id="2014061728">
                              <w:marLeft w:val="0"/>
                              <w:marRight w:val="0"/>
                              <w:marTop w:val="0"/>
                              <w:marBottom w:val="0"/>
                              <w:divBdr>
                                <w:top w:val="none" w:sz="0" w:space="0" w:color="auto"/>
                                <w:left w:val="none" w:sz="0" w:space="0" w:color="auto"/>
                                <w:bottom w:val="none" w:sz="0" w:space="0" w:color="auto"/>
                                <w:right w:val="none" w:sz="0" w:space="0" w:color="auto"/>
                              </w:divBdr>
                              <w:divsChild>
                                <w:div w:id="309209587">
                                  <w:blockQuote w:val="1"/>
                                  <w:marLeft w:val="720"/>
                                  <w:marRight w:val="720"/>
                                  <w:marTop w:val="100"/>
                                  <w:marBottom w:val="100"/>
                                  <w:divBdr>
                                    <w:top w:val="none" w:sz="0" w:space="0" w:color="auto"/>
                                    <w:left w:val="none" w:sz="0" w:space="0" w:color="auto"/>
                                    <w:bottom w:val="none" w:sz="0" w:space="0" w:color="auto"/>
                                    <w:right w:val="none" w:sz="0" w:space="0" w:color="auto"/>
                                  </w:divBdr>
                                </w:div>
                                <w:div w:id="167079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oogle.be/imgres?imgurl=http://www.cathberne.ch/uploads/pics/9decembre_01.jpg&amp;imgrefurl=http://www.cathberne.ch/foi-et-vie-chretienne/a-lire/calendrier-avent-2012.html&amp;h=360&amp;w=472&amp;tbnid=QnMC2ZZrBpfRVM:&amp;docid=jbHjPVG47YrTvM&amp;ei=EqwgVuiyM4noUraptJgI&amp;tbm=isch&amp;ved=0CIQBEDMoXDBcahUKEwjog4rNwMbIAhUJtBQKHbYUDYM" TargetMode="External"/><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4</Pages>
  <Words>1026</Words>
  <Characters>5645</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4</cp:revision>
  <dcterms:created xsi:type="dcterms:W3CDTF">2015-10-16T07:02:00Z</dcterms:created>
  <dcterms:modified xsi:type="dcterms:W3CDTF">2015-10-16T08:03:00Z</dcterms:modified>
</cp:coreProperties>
</file>