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D87" w:rsidRPr="004F2D87" w:rsidRDefault="00073DD6" w:rsidP="004F2D87">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outlineLvl w:val="1"/>
        <w:rPr>
          <w:rFonts w:eastAsia="Times New Roman" w:cs="Times New Roman"/>
          <w:b/>
          <w:bCs/>
          <w:color w:val="000000" w:themeColor="text1"/>
          <w:sz w:val="40"/>
          <w:szCs w:val="40"/>
          <w:lang w:eastAsia="fr-BE"/>
        </w:rPr>
      </w:pPr>
      <w:r>
        <w:rPr>
          <w:rFonts w:eastAsia="Times New Roman" w:cs="Times New Roman"/>
          <w:b/>
          <w:bCs/>
          <w:color w:val="000000" w:themeColor="text1"/>
          <w:sz w:val="40"/>
          <w:szCs w:val="40"/>
          <w:lang w:eastAsia="fr-BE"/>
        </w:rPr>
        <w:t xml:space="preserve">  </w:t>
      </w:r>
      <w:r w:rsidR="004F2D87">
        <w:rPr>
          <w:rFonts w:eastAsia="Times New Roman" w:cs="Times New Roman"/>
          <w:b/>
          <w:bCs/>
          <w:color w:val="000000" w:themeColor="text1"/>
          <w:sz w:val="40"/>
          <w:szCs w:val="40"/>
          <w:lang w:eastAsia="fr-BE"/>
        </w:rPr>
        <w:t xml:space="preserve"> </w:t>
      </w:r>
      <w:r w:rsidR="0016213F">
        <w:rPr>
          <w:rFonts w:eastAsia="Times New Roman" w:cs="Times New Roman"/>
          <w:b/>
          <w:bCs/>
          <w:color w:val="000000" w:themeColor="text1"/>
          <w:sz w:val="40"/>
          <w:szCs w:val="40"/>
          <w:lang w:eastAsia="fr-BE"/>
        </w:rPr>
        <w:t xml:space="preserve"> </w:t>
      </w:r>
      <w:r w:rsidR="004F2D87" w:rsidRPr="004F2D87">
        <w:rPr>
          <w:rFonts w:eastAsia="Times New Roman" w:cs="Times New Roman"/>
          <w:b/>
          <w:bCs/>
          <w:color w:val="000000" w:themeColor="text1"/>
          <w:sz w:val="40"/>
          <w:szCs w:val="40"/>
          <w:lang w:eastAsia="fr-BE"/>
        </w:rPr>
        <w:t>1</w:t>
      </w:r>
      <w:r w:rsidR="004F2D87" w:rsidRPr="004F2D87">
        <w:rPr>
          <w:rFonts w:eastAsia="Times New Roman" w:cs="Times New Roman"/>
          <w:b/>
          <w:bCs/>
          <w:color w:val="000000" w:themeColor="text1"/>
          <w:sz w:val="40"/>
          <w:szCs w:val="40"/>
          <w:vertAlign w:val="superscript"/>
          <w:lang w:eastAsia="fr-BE"/>
        </w:rPr>
        <w:t>er</w:t>
      </w:r>
      <w:r w:rsidR="004F2D87" w:rsidRPr="004F2D87">
        <w:rPr>
          <w:rFonts w:eastAsia="Times New Roman" w:cs="Times New Roman"/>
          <w:b/>
          <w:bCs/>
          <w:color w:val="000000" w:themeColor="text1"/>
          <w:sz w:val="40"/>
          <w:szCs w:val="40"/>
          <w:lang w:eastAsia="fr-BE"/>
        </w:rPr>
        <w:t xml:space="preserve"> dimanche de l’Avent </w:t>
      </w:r>
    </w:p>
    <w:p w:rsidR="004F2D87" w:rsidRPr="004F2D87" w:rsidRDefault="004F2D87" w:rsidP="004F2D87">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outlineLvl w:val="1"/>
        <w:rPr>
          <w:rFonts w:eastAsia="Times New Roman" w:cs="Times New Roman"/>
          <w:b/>
          <w:bCs/>
          <w:color w:val="000000" w:themeColor="text1"/>
          <w:sz w:val="40"/>
          <w:szCs w:val="40"/>
          <w:lang w:eastAsia="fr-BE"/>
        </w:rPr>
      </w:pPr>
      <w:r w:rsidRPr="004F2D87">
        <w:rPr>
          <w:rFonts w:eastAsia="Times New Roman" w:cs="Times New Roman"/>
          <w:b/>
          <w:bCs/>
          <w:color w:val="000000" w:themeColor="text1"/>
          <w:sz w:val="40"/>
          <w:szCs w:val="40"/>
          <w:lang w:eastAsia="fr-BE"/>
        </w:rPr>
        <w:t xml:space="preserve">  </w:t>
      </w:r>
      <w:r w:rsidR="00073DD6">
        <w:rPr>
          <w:rFonts w:eastAsia="Times New Roman" w:cs="Times New Roman"/>
          <w:b/>
          <w:bCs/>
          <w:color w:val="000000" w:themeColor="text1"/>
          <w:sz w:val="40"/>
          <w:szCs w:val="40"/>
          <w:lang w:eastAsia="fr-BE"/>
        </w:rPr>
        <w:t xml:space="preserve"> </w:t>
      </w:r>
      <w:r w:rsidRPr="004F2D87">
        <w:rPr>
          <w:rFonts w:eastAsia="Times New Roman" w:cs="Times New Roman"/>
          <w:b/>
          <w:bCs/>
          <w:color w:val="000000" w:themeColor="text1"/>
          <w:sz w:val="40"/>
          <w:szCs w:val="40"/>
          <w:lang w:eastAsia="fr-BE"/>
        </w:rPr>
        <w:t xml:space="preserve">     29 novembre 2015</w:t>
      </w:r>
    </w:p>
    <w:p w:rsidR="004F2D87" w:rsidRPr="004F2D87" w:rsidRDefault="004F2D87" w:rsidP="004F2D87">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outlineLvl w:val="1"/>
        <w:rPr>
          <w:rFonts w:eastAsia="Times New Roman" w:cs="Times New Roman"/>
          <w:b/>
          <w:bCs/>
          <w:color w:val="000000" w:themeColor="text1"/>
          <w:sz w:val="40"/>
          <w:szCs w:val="40"/>
          <w:lang w:eastAsia="fr-BE"/>
        </w:rPr>
      </w:pPr>
      <w:r w:rsidRPr="004F2D87">
        <w:rPr>
          <w:rFonts w:eastAsia="Times New Roman" w:cs="Times New Roman"/>
          <w:b/>
          <w:bCs/>
          <w:sz w:val="40"/>
          <w:szCs w:val="40"/>
          <w:lang w:eastAsia="fr-BE"/>
        </w:rPr>
        <w:t xml:space="preserve">      </w:t>
      </w:r>
      <w:r>
        <w:rPr>
          <w:rFonts w:eastAsia="Times New Roman" w:cs="Times New Roman"/>
          <w:b/>
          <w:bCs/>
          <w:color w:val="000000" w:themeColor="text1"/>
          <w:sz w:val="40"/>
          <w:szCs w:val="40"/>
          <w:lang w:eastAsia="fr-BE"/>
        </w:rPr>
        <w:t xml:space="preserve">        </w:t>
      </w:r>
      <w:r w:rsidRPr="004F2D87">
        <w:rPr>
          <w:rFonts w:eastAsia="Times New Roman" w:cs="Times New Roman"/>
          <w:b/>
          <w:bCs/>
          <w:color w:val="000000" w:themeColor="text1"/>
          <w:sz w:val="40"/>
          <w:szCs w:val="40"/>
          <w:lang w:eastAsia="fr-BE"/>
        </w:rPr>
        <w:t xml:space="preserve"> Année C</w:t>
      </w:r>
    </w:p>
    <w:p w:rsidR="006C1AD4" w:rsidRDefault="006C1AD4" w:rsidP="006C1AD4">
      <w:pPr>
        <w:spacing w:after="0"/>
        <w:rPr>
          <w:i/>
          <w:sz w:val="24"/>
          <w:szCs w:val="24"/>
        </w:rPr>
      </w:pPr>
      <w:r>
        <w:rPr>
          <w:i/>
          <w:sz w:val="24"/>
          <w:szCs w:val="24"/>
        </w:rPr>
        <w:t xml:space="preserve">                         </w:t>
      </w:r>
      <w:r>
        <w:rPr>
          <w:noProof/>
          <w:color w:val="0000FF"/>
          <w:lang w:eastAsia="fr-BE"/>
        </w:rPr>
        <w:drawing>
          <wp:inline distT="0" distB="0" distL="0" distR="0">
            <wp:extent cx="2669540" cy="2669540"/>
            <wp:effectExtent l="19050" t="0" r="0" b="0"/>
            <wp:docPr id="1" name="irc_mi" descr="https://upload.wikimedia.org/wikipedia/commons/thumb/b/b5/Adventskranz-1.Advent.jpg/280px-Adventskranz-1.Advent.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upload.wikimedia.org/wikipedia/commons/thumb/b/b5/Adventskranz-1.Advent.jpg/280px-Adventskranz-1.Advent.jpg">
                      <a:hlinkClick r:id="rId5"/>
                    </pic:cNvPr>
                    <pic:cNvPicPr>
                      <a:picLocks noChangeAspect="1" noChangeArrowheads="1"/>
                    </pic:cNvPicPr>
                  </pic:nvPicPr>
                  <pic:blipFill>
                    <a:blip r:embed="rId6" cstate="print"/>
                    <a:srcRect/>
                    <a:stretch>
                      <a:fillRect/>
                    </a:stretch>
                  </pic:blipFill>
                  <pic:spPr bwMode="auto">
                    <a:xfrm>
                      <a:off x="0" y="0"/>
                      <a:ext cx="2669540" cy="2669540"/>
                    </a:xfrm>
                    <a:prstGeom prst="rect">
                      <a:avLst/>
                    </a:prstGeom>
                    <a:noFill/>
                    <a:ln w="9525">
                      <a:noFill/>
                      <a:miter lim="800000"/>
                      <a:headEnd/>
                      <a:tailEnd/>
                    </a:ln>
                  </pic:spPr>
                </pic:pic>
              </a:graphicData>
            </a:graphic>
          </wp:inline>
        </w:drawing>
      </w:r>
    </w:p>
    <w:p w:rsidR="006C1AD4" w:rsidRPr="006C1AD4" w:rsidRDefault="006C1AD4" w:rsidP="006C1AD4">
      <w:pPr>
        <w:spacing w:after="0"/>
        <w:rPr>
          <w:b/>
          <w:i/>
          <w:sz w:val="28"/>
          <w:szCs w:val="28"/>
        </w:rPr>
      </w:pPr>
      <w:r>
        <w:rPr>
          <w:b/>
          <w:i/>
          <w:sz w:val="28"/>
          <w:szCs w:val="28"/>
        </w:rPr>
        <w:t xml:space="preserve">                                    </w:t>
      </w:r>
      <w:r w:rsidRPr="006C1AD4">
        <w:rPr>
          <w:b/>
          <w:i/>
          <w:sz w:val="28"/>
          <w:szCs w:val="28"/>
        </w:rPr>
        <w:t>Le Seigneur vient !</w:t>
      </w:r>
    </w:p>
    <w:p w:rsidR="006C1AD4" w:rsidRPr="0043117B" w:rsidRDefault="006C1AD4" w:rsidP="006C1AD4">
      <w:pPr>
        <w:spacing w:after="0"/>
        <w:jc w:val="both"/>
        <w:rPr>
          <w:color w:val="FF00FF"/>
          <w:sz w:val="24"/>
          <w:szCs w:val="24"/>
        </w:rPr>
      </w:pPr>
      <w:r w:rsidRPr="0043117B">
        <w:rPr>
          <w:color w:val="FF00FF"/>
          <w:sz w:val="24"/>
          <w:szCs w:val="24"/>
        </w:rPr>
        <w:t>Nous entrons ce dimanche dans une nouvelle année liturgique qui nous garde tournés vers l’avenir !</w:t>
      </w:r>
    </w:p>
    <w:p w:rsidR="006C1AD4" w:rsidRPr="0043117B" w:rsidRDefault="006C1AD4" w:rsidP="006C1AD4">
      <w:pPr>
        <w:spacing w:after="0"/>
        <w:jc w:val="both"/>
        <w:rPr>
          <w:color w:val="FF00FF"/>
          <w:sz w:val="24"/>
          <w:szCs w:val="24"/>
        </w:rPr>
      </w:pPr>
      <w:r w:rsidRPr="0043117B">
        <w:rPr>
          <w:color w:val="FF00FF"/>
          <w:sz w:val="24"/>
          <w:szCs w:val="24"/>
        </w:rPr>
        <w:t>Les commencements inclinent à l’espérance tant ils sont riches de promesses. Ils sollicitent le meilleur de notre attention tant ils peuvent être fragiles. Comme l’amour naissant, comme le bourgeon qui vient d’éclore, comme le tout-petit qui ouvre les yeux sur le monde.</w:t>
      </w:r>
    </w:p>
    <w:p w:rsidR="006C1AD4" w:rsidRPr="0043117B" w:rsidRDefault="006C1AD4" w:rsidP="006C1AD4">
      <w:pPr>
        <w:spacing w:after="0"/>
        <w:jc w:val="both"/>
        <w:rPr>
          <w:color w:val="FF00FF"/>
          <w:sz w:val="24"/>
          <w:szCs w:val="24"/>
        </w:rPr>
      </w:pPr>
      <w:r w:rsidRPr="0043117B">
        <w:rPr>
          <w:color w:val="FF00FF"/>
          <w:sz w:val="24"/>
          <w:szCs w:val="24"/>
        </w:rPr>
        <w:t>Ce qui est en germe peut aussi inquiéter, tant cela suppose d’accueil au changement, de tricotage avec l’imprévu ! Dégager de l’espace pour la nouveauté, c’est aussi quitter des choses anciennes et consentir à certaines morts.</w:t>
      </w:r>
    </w:p>
    <w:p w:rsidR="006C1AD4" w:rsidRPr="0043117B" w:rsidRDefault="006C1AD4" w:rsidP="006C1AD4">
      <w:pPr>
        <w:spacing w:after="0"/>
        <w:jc w:val="both"/>
        <w:rPr>
          <w:i/>
          <w:color w:val="FF00FF"/>
          <w:sz w:val="24"/>
          <w:szCs w:val="24"/>
        </w:rPr>
      </w:pPr>
      <w:r w:rsidRPr="0043117B">
        <w:rPr>
          <w:color w:val="FF00FF"/>
          <w:sz w:val="24"/>
          <w:szCs w:val="24"/>
        </w:rPr>
        <w:t>Mais qui n’aspire au bonheur ? Qui ne rêve d’un monde où règnent la justice et la paix ? Belle et bonne année à tous.</w:t>
      </w:r>
    </w:p>
    <w:p w:rsidR="00E3788F" w:rsidRPr="00FF56DB" w:rsidRDefault="00E3788F" w:rsidP="00B1040E">
      <w:pPr>
        <w:spacing w:after="0" w:line="240" w:lineRule="auto"/>
        <w:ind w:left="284"/>
        <w:outlineLvl w:val="1"/>
        <w:rPr>
          <w:rFonts w:eastAsia="Times New Roman" w:cs="Times New Roman"/>
          <w:b/>
          <w:bCs/>
          <w:sz w:val="24"/>
          <w:szCs w:val="24"/>
          <w:u w:val="single"/>
          <w:lang w:eastAsia="fr-BE"/>
        </w:rPr>
      </w:pPr>
      <w:r w:rsidRPr="00FF56DB">
        <w:rPr>
          <w:rFonts w:eastAsia="Times New Roman" w:cs="Times New Roman"/>
          <w:b/>
          <w:bCs/>
          <w:sz w:val="24"/>
          <w:szCs w:val="24"/>
          <w:u w:val="single"/>
          <w:lang w:eastAsia="fr-BE"/>
        </w:rPr>
        <w:lastRenderedPageBreak/>
        <w:t xml:space="preserve">1ère lecture : </w:t>
      </w:r>
      <w:r w:rsidRPr="00FF56DB">
        <w:rPr>
          <w:rFonts w:eastAsia="Times New Roman" w:cs="Times New Roman"/>
          <w:b/>
          <w:bCs/>
          <w:i/>
          <w:iCs/>
          <w:sz w:val="24"/>
          <w:szCs w:val="24"/>
          <w:u w:val="single"/>
          <w:lang w:eastAsia="fr-BE"/>
        </w:rPr>
        <w:t>« Je ferai germer pour David un Germe de justice »</w:t>
      </w:r>
      <w:r w:rsidRPr="00FF56DB">
        <w:rPr>
          <w:rFonts w:eastAsia="Times New Roman" w:cs="Times New Roman"/>
          <w:b/>
          <w:bCs/>
          <w:sz w:val="24"/>
          <w:szCs w:val="24"/>
          <w:u w:val="single"/>
          <w:lang w:eastAsia="fr-BE"/>
        </w:rPr>
        <w:t xml:space="preserve"> </w:t>
      </w:r>
    </w:p>
    <w:p w:rsidR="00E3788F" w:rsidRPr="00E3788F" w:rsidRDefault="00E3788F" w:rsidP="00B1040E">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E3788F">
        <w:rPr>
          <w:rFonts w:eastAsia="Times New Roman" w:cs="Times New Roman"/>
          <w:b/>
          <w:bCs/>
          <w:i/>
          <w:iCs/>
          <w:sz w:val="24"/>
          <w:szCs w:val="24"/>
          <w:lang w:eastAsia="fr-BE"/>
        </w:rPr>
        <w:t>Lecture du livre du prophète Jérémie</w:t>
      </w:r>
      <w:r w:rsidR="00360D52">
        <w:rPr>
          <w:rFonts w:eastAsia="Times New Roman" w:cs="Times New Roman"/>
          <w:b/>
          <w:bCs/>
          <w:i/>
          <w:iCs/>
          <w:sz w:val="24"/>
          <w:szCs w:val="24"/>
          <w:lang w:eastAsia="fr-BE"/>
        </w:rPr>
        <w:t xml:space="preserve"> </w:t>
      </w:r>
      <w:r w:rsidR="00360D52" w:rsidRPr="00FF56DB">
        <w:rPr>
          <w:rFonts w:eastAsia="Times New Roman" w:cs="Times New Roman"/>
          <w:b/>
          <w:bCs/>
          <w:sz w:val="24"/>
          <w:szCs w:val="24"/>
          <w:u w:val="single"/>
          <w:lang w:eastAsia="fr-BE"/>
        </w:rPr>
        <w:t>(Jr 33, 14-16)</w:t>
      </w:r>
    </w:p>
    <w:p w:rsidR="00E3788F" w:rsidRPr="00E3788F" w:rsidRDefault="00E3788F" w:rsidP="00B1040E">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E3788F">
        <w:rPr>
          <w:rFonts w:eastAsia="Times New Roman" w:cs="Times New Roman"/>
          <w:sz w:val="24"/>
          <w:szCs w:val="24"/>
          <w:lang w:eastAsia="fr-BE"/>
        </w:rPr>
        <w:t>Voici venir des jours – oracle du Seigneur –</w:t>
      </w:r>
      <w:r>
        <w:rPr>
          <w:rFonts w:eastAsia="Times New Roman" w:cs="Times New Roman"/>
          <w:sz w:val="24"/>
          <w:szCs w:val="24"/>
          <w:lang w:eastAsia="fr-BE"/>
        </w:rPr>
        <w:t xml:space="preserve"> </w:t>
      </w:r>
      <w:r w:rsidRPr="00E3788F">
        <w:rPr>
          <w:rFonts w:eastAsia="Times New Roman" w:cs="Times New Roman"/>
          <w:sz w:val="24"/>
          <w:szCs w:val="24"/>
          <w:lang w:eastAsia="fr-BE"/>
        </w:rPr>
        <w:t>où j’accomplirai la parole de bonheur</w:t>
      </w:r>
      <w:r>
        <w:rPr>
          <w:rFonts w:eastAsia="Times New Roman" w:cs="Times New Roman"/>
          <w:sz w:val="24"/>
          <w:szCs w:val="24"/>
          <w:lang w:eastAsia="fr-BE"/>
        </w:rPr>
        <w:t xml:space="preserve"> </w:t>
      </w:r>
      <w:r w:rsidRPr="00E3788F">
        <w:rPr>
          <w:rFonts w:eastAsia="Times New Roman" w:cs="Times New Roman"/>
          <w:sz w:val="24"/>
          <w:szCs w:val="24"/>
          <w:lang w:eastAsia="fr-BE"/>
        </w:rPr>
        <w:t>que j’ai adressée à la maison d’Israël</w:t>
      </w:r>
      <w:r>
        <w:rPr>
          <w:rFonts w:eastAsia="Times New Roman" w:cs="Times New Roman"/>
          <w:sz w:val="24"/>
          <w:szCs w:val="24"/>
          <w:lang w:eastAsia="fr-BE"/>
        </w:rPr>
        <w:t xml:space="preserve"> </w:t>
      </w:r>
      <w:r w:rsidRPr="00E3788F">
        <w:rPr>
          <w:rFonts w:eastAsia="Times New Roman" w:cs="Times New Roman"/>
          <w:sz w:val="24"/>
          <w:szCs w:val="24"/>
          <w:lang w:eastAsia="fr-BE"/>
        </w:rPr>
        <w:t>et à la maison de Juda :</w:t>
      </w:r>
      <w:r>
        <w:rPr>
          <w:rFonts w:eastAsia="Times New Roman" w:cs="Times New Roman"/>
          <w:sz w:val="24"/>
          <w:szCs w:val="24"/>
          <w:lang w:eastAsia="fr-BE"/>
        </w:rPr>
        <w:t xml:space="preserve"> </w:t>
      </w:r>
      <w:r w:rsidRPr="00E3788F">
        <w:rPr>
          <w:rFonts w:eastAsia="Times New Roman" w:cs="Times New Roman"/>
          <w:sz w:val="24"/>
          <w:szCs w:val="24"/>
          <w:lang w:eastAsia="fr-BE"/>
        </w:rPr>
        <w:t>En ces jours-là, en ce temps-là,</w:t>
      </w:r>
      <w:r>
        <w:rPr>
          <w:rFonts w:eastAsia="Times New Roman" w:cs="Times New Roman"/>
          <w:sz w:val="24"/>
          <w:szCs w:val="24"/>
          <w:lang w:eastAsia="fr-BE"/>
        </w:rPr>
        <w:t xml:space="preserve"> </w:t>
      </w:r>
      <w:r w:rsidRPr="00E3788F">
        <w:rPr>
          <w:rFonts w:eastAsia="Times New Roman" w:cs="Times New Roman"/>
          <w:sz w:val="24"/>
          <w:szCs w:val="24"/>
          <w:lang w:eastAsia="fr-BE"/>
        </w:rPr>
        <w:t>je ferai germer pour David un Germe de justice,</w:t>
      </w:r>
      <w:r>
        <w:rPr>
          <w:rFonts w:eastAsia="Times New Roman" w:cs="Times New Roman"/>
          <w:sz w:val="24"/>
          <w:szCs w:val="24"/>
          <w:lang w:eastAsia="fr-BE"/>
        </w:rPr>
        <w:t xml:space="preserve"> </w:t>
      </w:r>
      <w:r w:rsidRPr="00E3788F">
        <w:rPr>
          <w:rFonts w:eastAsia="Times New Roman" w:cs="Times New Roman"/>
          <w:sz w:val="24"/>
          <w:szCs w:val="24"/>
          <w:lang w:eastAsia="fr-BE"/>
        </w:rPr>
        <w:t>et il exercera dans le pays le droit et la justice.</w:t>
      </w:r>
      <w:r>
        <w:rPr>
          <w:rFonts w:eastAsia="Times New Roman" w:cs="Times New Roman"/>
          <w:sz w:val="24"/>
          <w:szCs w:val="24"/>
          <w:lang w:eastAsia="fr-BE"/>
        </w:rPr>
        <w:t xml:space="preserve"> </w:t>
      </w:r>
      <w:r w:rsidRPr="00E3788F">
        <w:rPr>
          <w:rFonts w:eastAsia="Times New Roman" w:cs="Times New Roman"/>
          <w:sz w:val="24"/>
          <w:szCs w:val="24"/>
          <w:lang w:eastAsia="fr-BE"/>
        </w:rPr>
        <w:t>En ces jours-là, Juda sera sauvé,</w:t>
      </w:r>
      <w:r>
        <w:rPr>
          <w:rFonts w:eastAsia="Times New Roman" w:cs="Times New Roman"/>
          <w:sz w:val="24"/>
          <w:szCs w:val="24"/>
          <w:lang w:eastAsia="fr-BE"/>
        </w:rPr>
        <w:t xml:space="preserve"> </w:t>
      </w:r>
      <w:r w:rsidRPr="00E3788F">
        <w:rPr>
          <w:rFonts w:eastAsia="Times New Roman" w:cs="Times New Roman"/>
          <w:sz w:val="24"/>
          <w:szCs w:val="24"/>
          <w:lang w:eastAsia="fr-BE"/>
        </w:rPr>
        <w:t>Jérusalem habitera en sécurité,</w:t>
      </w:r>
      <w:r>
        <w:rPr>
          <w:rFonts w:eastAsia="Times New Roman" w:cs="Times New Roman"/>
          <w:sz w:val="24"/>
          <w:szCs w:val="24"/>
          <w:lang w:eastAsia="fr-BE"/>
        </w:rPr>
        <w:t xml:space="preserve"> </w:t>
      </w:r>
      <w:r w:rsidRPr="00E3788F">
        <w:rPr>
          <w:rFonts w:eastAsia="Times New Roman" w:cs="Times New Roman"/>
          <w:sz w:val="24"/>
          <w:szCs w:val="24"/>
          <w:lang w:eastAsia="fr-BE"/>
        </w:rPr>
        <w:t>et voici comment on la nommera :</w:t>
      </w:r>
      <w:r>
        <w:rPr>
          <w:rFonts w:eastAsia="Times New Roman" w:cs="Times New Roman"/>
          <w:sz w:val="24"/>
          <w:szCs w:val="24"/>
          <w:lang w:eastAsia="fr-BE"/>
        </w:rPr>
        <w:t xml:space="preserve"> </w:t>
      </w:r>
      <w:r w:rsidRPr="00E3788F">
        <w:rPr>
          <w:rFonts w:eastAsia="Times New Roman" w:cs="Times New Roman"/>
          <w:sz w:val="24"/>
          <w:szCs w:val="24"/>
          <w:lang w:eastAsia="fr-BE"/>
        </w:rPr>
        <w:t>« Le-Seigneur-est-notre-justice. »</w:t>
      </w:r>
    </w:p>
    <w:p w:rsidR="00E3788F" w:rsidRPr="00E3788F" w:rsidRDefault="00E3788F" w:rsidP="00B1040E">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E3788F">
        <w:rPr>
          <w:rFonts w:eastAsia="Times New Roman" w:cs="Times New Roman"/>
          <w:sz w:val="24"/>
          <w:szCs w:val="24"/>
          <w:lang w:eastAsia="fr-BE"/>
        </w:rPr>
        <w:t>    – Parole du Seigneur.</w:t>
      </w:r>
    </w:p>
    <w:p w:rsidR="00E3788F" w:rsidRDefault="00E3788F" w:rsidP="00E3788F">
      <w:pPr>
        <w:spacing w:after="0" w:line="240" w:lineRule="auto"/>
        <w:outlineLvl w:val="1"/>
        <w:rPr>
          <w:rFonts w:eastAsia="Times New Roman" w:cs="Times New Roman"/>
          <w:b/>
          <w:bCs/>
          <w:sz w:val="24"/>
          <w:szCs w:val="24"/>
          <w:lang w:eastAsia="fr-BE"/>
        </w:rPr>
      </w:pPr>
    </w:p>
    <w:p w:rsidR="00E3788F" w:rsidRPr="00E3788F" w:rsidRDefault="00E3788F" w:rsidP="00E3788F">
      <w:pPr>
        <w:spacing w:after="0" w:line="240" w:lineRule="auto"/>
        <w:outlineLvl w:val="1"/>
        <w:rPr>
          <w:rFonts w:eastAsia="Times New Roman" w:cs="Times New Roman"/>
          <w:b/>
          <w:bCs/>
          <w:sz w:val="24"/>
          <w:szCs w:val="24"/>
          <w:lang w:eastAsia="fr-BE"/>
        </w:rPr>
      </w:pPr>
      <w:r w:rsidRPr="00E3788F">
        <w:rPr>
          <w:rFonts w:eastAsia="Times New Roman" w:cs="Times New Roman"/>
          <w:b/>
          <w:bCs/>
          <w:sz w:val="24"/>
          <w:szCs w:val="24"/>
          <w:lang w:eastAsia="fr-BE"/>
        </w:rPr>
        <w:t>Psaume : Ps 24 (25), 4-5ab, 8-9, 10.14</w:t>
      </w:r>
    </w:p>
    <w:p w:rsidR="00E3788F" w:rsidRPr="00E3788F" w:rsidRDefault="00E3788F" w:rsidP="00E3788F">
      <w:pPr>
        <w:spacing w:after="0" w:line="240" w:lineRule="auto"/>
        <w:rPr>
          <w:rFonts w:eastAsia="Times New Roman" w:cs="Times New Roman"/>
          <w:sz w:val="24"/>
          <w:szCs w:val="24"/>
          <w:lang w:eastAsia="fr-BE"/>
        </w:rPr>
      </w:pPr>
      <w:r w:rsidRPr="00E3788F">
        <w:rPr>
          <w:rFonts w:eastAsia="Times New Roman" w:cs="Times New Roman"/>
          <w:b/>
          <w:bCs/>
          <w:color w:val="CC0000"/>
          <w:sz w:val="24"/>
          <w:szCs w:val="24"/>
          <w:lang w:eastAsia="fr-BE"/>
        </w:rPr>
        <w:t xml:space="preserve">R/ </w:t>
      </w:r>
      <w:r>
        <w:rPr>
          <w:rFonts w:eastAsia="Times New Roman" w:cs="Times New Roman"/>
          <w:b/>
          <w:bCs/>
          <w:color w:val="CC0000"/>
          <w:sz w:val="24"/>
          <w:szCs w:val="24"/>
          <w:lang w:eastAsia="fr-BE"/>
        </w:rPr>
        <w:t xml:space="preserve"> </w:t>
      </w:r>
      <w:r w:rsidRPr="00E3788F">
        <w:rPr>
          <w:rFonts w:eastAsia="Times New Roman" w:cs="Times New Roman"/>
          <w:b/>
          <w:bCs/>
          <w:color w:val="CC0000"/>
          <w:sz w:val="24"/>
          <w:szCs w:val="24"/>
          <w:lang w:eastAsia="fr-BE"/>
        </w:rPr>
        <w:t xml:space="preserve">Vers toi, Seigneur, </w:t>
      </w:r>
      <w:r>
        <w:rPr>
          <w:rFonts w:eastAsia="Times New Roman" w:cs="Times New Roman"/>
          <w:b/>
          <w:bCs/>
          <w:color w:val="CC0000"/>
          <w:sz w:val="24"/>
          <w:szCs w:val="24"/>
          <w:lang w:eastAsia="fr-BE"/>
        </w:rPr>
        <w:t xml:space="preserve"> </w:t>
      </w:r>
      <w:r w:rsidRPr="00E3788F">
        <w:rPr>
          <w:rFonts w:eastAsia="Times New Roman" w:cs="Times New Roman"/>
          <w:b/>
          <w:bCs/>
          <w:color w:val="CC0000"/>
          <w:sz w:val="24"/>
          <w:szCs w:val="24"/>
          <w:lang w:eastAsia="fr-BE"/>
        </w:rPr>
        <w:t>j’élève mon âme,</w:t>
      </w:r>
      <w:r>
        <w:rPr>
          <w:rFonts w:eastAsia="Times New Roman" w:cs="Times New Roman"/>
          <w:b/>
          <w:bCs/>
          <w:color w:val="CC0000"/>
          <w:sz w:val="24"/>
          <w:szCs w:val="24"/>
          <w:lang w:eastAsia="fr-BE"/>
        </w:rPr>
        <w:t xml:space="preserve"> </w:t>
      </w:r>
      <w:r w:rsidRPr="00E3788F">
        <w:rPr>
          <w:rFonts w:eastAsia="Times New Roman" w:cs="Times New Roman"/>
          <w:b/>
          <w:bCs/>
          <w:color w:val="CC0000"/>
          <w:sz w:val="24"/>
          <w:szCs w:val="24"/>
          <w:lang w:eastAsia="fr-BE"/>
        </w:rPr>
        <w:t>vers toi, mon Dieu.</w:t>
      </w:r>
    </w:p>
    <w:p w:rsidR="00E3788F" w:rsidRPr="00E3788F" w:rsidRDefault="00E3788F" w:rsidP="00360D52">
      <w:pPr>
        <w:spacing w:after="0" w:line="240" w:lineRule="auto"/>
        <w:ind w:left="708"/>
        <w:rPr>
          <w:rFonts w:eastAsia="Times New Roman" w:cs="Times New Roman"/>
          <w:sz w:val="24"/>
          <w:szCs w:val="24"/>
          <w:lang w:eastAsia="fr-BE"/>
        </w:rPr>
      </w:pPr>
      <w:r w:rsidRPr="00360D52">
        <w:rPr>
          <w:rFonts w:eastAsia="Times New Roman" w:cs="Times New Roman"/>
          <w:i/>
          <w:sz w:val="24"/>
          <w:szCs w:val="24"/>
          <w:lang w:eastAsia="fr-BE"/>
        </w:rPr>
        <w:t>Seigneur, enseigne-moi tes voies</w:t>
      </w:r>
      <w:proofErr w:type="gramStart"/>
      <w:r w:rsidRPr="00360D52">
        <w:rPr>
          <w:rFonts w:eastAsia="Times New Roman" w:cs="Times New Roman"/>
          <w:i/>
          <w:sz w:val="24"/>
          <w:szCs w:val="24"/>
          <w:lang w:eastAsia="fr-BE"/>
        </w:rPr>
        <w:t>,</w:t>
      </w:r>
      <w:proofErr w:type="gramEnd"/>
      <w:r w:rsidRPr="00360D52">
        <w:rPr>
          <w:rFonts w:eastAsia="Times New Roman" w:cs="Times New Roman"/>
          <w:i/>
          <w:sz w:val="24"/>
          <w:szCs w:val="24"/>
          <w:lang w:eastAsia="fr-BE"/>
        </w:rPr>
        <w:br/>
        <w:t>fais-moi connaître ta route.</w:t>
      </w:r>
      <w:r w:rsidRPr="00360D52">
        <w:rPr>
          <w:rFonts w:eastAsia="Times New Roman" w:cs="Times New Roman"/>
          <w:i/>
          <w:sz w:val="24"/>
          <w:szCs w:val="24"/>
          <w:lang w:eastAsia="fr-BE"/>
        </w:rPr>
        <w:br/>
        <w:t>Dirige-moi par ta vérité, enseigne-moi</w:t>
      </w:r>
      <w:proofErr w:type="gramStart"/>
      <w:r w:rsidRPr="00360D52">
        <w:rPr>
          <w:rFonts w:eastAsia="Times New Roman" w:cs="Times New Roman"/>
          <w:i/>
          <w:sz w:val="24"/>
          <w:szCs w:val="24"/>
          <w:lang w:eastAsia="fr-BE"/>
        </w:rPr>
        <w:t>,</w:t>
      </w:r>
      <w:proofErr w:type="gramEnd"/>
      <w:r w:rsidRPr="00360D52">
        <w:rPr>
          <w:rFonts w:eastAsia="Times New Roman" w:cs="Times New Roman"/>
          <w:i/>
          <w:sz w:val="24"/>
          <w:szCs w:val="24"/>
          <w:lang w:eastAsia="fr-BE"/>
        </w:rPr>
        <w:br/>
      </w:r>
      <w:r w:rsidRPr="00E3788F">
        <w:rPr>
          <w:rFonts w:eastAsia="Times New Roman" w:cs="Times New Roman"/>
          <w:sz w:val="24"/>
          <w:szCs w:val="24"/>
          <w:lang w:eastAsia="fr-BE"/>
        </w:rPr>
        <w:t>car tu es le Dieu qui me sauve.</w:t>
      </w:r>
    </w:p>
    <w:p w:rsidR="00E3788F" w:rsidRPr="00E3788F" w:rsidRDefault="00E3788F" w:rsidP="00E3788F">
      <w:pPr>
        <w:spacing w:after="0" w:line="240" w:lineRule="auto"/>
        <w:rPr>
          <w:rFonts w:eastAsia="Times New Roman" w:cs="Times New Roman"/>
          <w:sz w:val="24"/>
          <w:szCs w:val="24"/>
          <w:lang w:eastAsia="fr-BE"/>
        </w:rPr>
      </w:pPr>
      <w:r w:rsidRPr="00E3788F">
        <w:rPr>
          <w:rFonts w:eastAsia="Times New Roman" w:cs="Times New Roman"/>
          <w:sz w:val="24"/>
          <w:szCs w:val="24"/>
          <w:lang w:eastAsia="fr-BE"/>
        </w:rPr>
        <w:t> Il est droit, il est bon, le Seigneur</w:t>
      </w:r>
      <w:proofErr w:type="gramStart"/>
      <w:r w:rsidRPr="00E3788F">
        <w:rPr>
          <w:rFonts w:eastAsia="Times New Roman" w:cs="Times New Roman"/>
          <w:sz w:val="24"/>
          <w:szCs w:val="24"/>
          <w:lang w:eastAsia="fr-BE"/>
        </w:rPr>
        <w:t>,</w:t>
      </w:r>
      <w:proofErr w:type="gramEnd"/>
      <w:r w:rsidRPr="00E3788F">
        <w:rPr>
          <w:rFonts w:eastAsia="Times New Roman" w:cs="Times New Roman"/>
          <w:sz w:val="24"/>
          <w:szCs w:val="24"/>
          <w:lang w:eastAsia="fr-BE"/>
        </w:rPr>
        <w:br/>
        <w:t>lui qui montre aux pécheurs le chemin.</w:t>
      </w:r>
      <w:r w:rsidRPr="00E3788F">
        <w:rPr>
          <w:rFonts w:eastAsia="Times New Roman" w:cs="Times New Roman"/>
          <w:sz w:val="24"/>
          <w:szCs w:val="24"/>
          <w:lang w:eastAsia="fr-BE"/>
        </w:rPr>
        <w:br/>
        <w:t>Sa justice dirige les humbles</w:t>
      </w:r>
      <w:proofErr w:type="gramStart"/>
      <w:r w:rsidRPr="00E3788F">
        <w:rPr>
          <w:rFonts w:eastAsia="Times New Roman" w:cs="Times New Roman"/>
          <w:sz w:val="24"/>
          <w:szCs w:val="24"/>
          <w:lang w:eastAsia="fr-BE"/>
        </w:rPr>
        <w:t>,</w:t>
      </w:r>
      <w:proofErr w:type="gramEnd"/>
      <w:r w:rsidRPr="00E3788F">
        <w:rPr>
          <w:rFonts w:eastAsia="Times New Roman" w:cs="Times New Roman"/>
          <w:sz w:val="24"/>
          <w:szCs w:val="24"/>
          <w:lang w:eastAsia="fr-BE"/>
        </w:rPr>
        <w:br/>
        <w:t>il enseigne aux humbles son chemin.</w:t>
      </w:r>
    </w:p>
    <w:p w:rsidR="00E3788F" w:rsidRDefault="00E3788F" w:rsidP="00360D52">
      <w:pPr>
        <w:spacing w:after="0" w:line="240" w:lineRule="auto"/>
        <w:ind w:left="708"/>
        <w:rPr>
          <w:rFonts w:eastAsia="Times New Roman" w:cs="Times New Roman"/>
          <w:sz w:val="24"/>
          <w:szCs w:val="24"/>
          <w:lang w:eastAsia="fr-BE"/>
        </w:rPr>
      </w:pPr>
      <w:r w:rsidRPr="00E3788F">
        <w:rPr>
          <w:rFonts w:eastAsia="Times New Roman" w:cs="Times New Roman"/>
          <w:sz w:val="24"/>
          <w:szCs w:val="24"/>
          <w:lang w:eastAsia="fr-BE"/>
        </w:rPr>
        <w:t>Les voies du Seigneur sont amour et vérité</w:t>
      </w:r>
      <w:r w:rsidRPr="00E3788F">
        <w:rPr>
          <w:rFonts w:eastAsia="Times New Roman" w:cs="Times New Roman"/>
          <w:sz w:val="24"/>
          <w:szCs w:val="24"/>
          <w:lang w:eastAsia="fr-BE"/>
        </w:rPr>
        <w:br/>
        <w:t>pour qui veille à son alliance et à ses lois.</w:t>
      </w:r>
      <w:r w:rsidRPr="00E3788F">
        <w:rPr>
          <w:rFonts w:eastAsia="Times New Roman" w:cs="Times New Roman"/>
          <w:sz w:val="24"/>
          <w:szCs w:val="24"/>
          <w:lang w:eastAsia="fr-BE"/>
        </w:rPr>
        <w:br/>
        <w:t>Le secret du Seigneur est pour ceux qui le craignent </w:t>
      </w:r>
      <w:proofErr w:type="gramStart"/>
      <w:r w:rsidRPr="00E3788F">
        <w:rPr>
          <w:rFonts w:eastAsia="Times New Roman" w:cs="Times New Roman"/>
          <w:sz w:val="24"/>
          <w:szCs w:val="24"/>
          <w:lang w:eastAsia="fr-BE"/>
        </w:rPr>
        <w:t>;</w:t>
      </w:r>
      <w:proofErr w:type="gramEnd"/>
      <w:r w:rsidRPr="00E3788F">
        <w:rPr>
          <w:rFonts w:eastAsia="Times New Roman" w:cs="Times New Roman"/>
          <w:sz w:val="24"/>
          <w:szCs w:val="24"/>
          <w:lang w:eastAsia="fr-BE"/>
        </w:rPr>
        <w:br/>
        <w:t>à ceux-là, il fait connaître son alliance.</w:t>
      </w:r>
    </w:p>
    <w:p w:rsidR="00B1040E" w:rsidRPr="00E3788F" w:rsidRDefault="00B1040E" w:rsidP="00360D52">
      <w:pPr>
        <w:spacing w:after="0" w:line="240" w:lineRule="auto"/>
        <w:ind w:left="708"/>
        <w:rPr>
          <w:rFonts w:eastAsia="Times New Roman" w:cs="Times New Roman"/>
          <w:sz w:val="24"/>
          <w:szCs w:val="24"/>
          <w:lang w:eastAsia="fr-BE"/>
        </w:rPr>
      </w:pPr>
    </w:p>
    <w:p w:rsidR="00E3788F" w:rsidRPr="00FF56DB" w:rsidRDefault="00E3788F" w:rsidP="00B1040E">
      <w:pPr>
        <w:spacing w:after="0" w:line="240" w:lineRule="auto"/>
        <w:ind w:left="284"/>
        <w:outlineLvl w:val="1"/>
        <w:rPr>
          <w:rFonts w:eastAsia="Times New Roman" w:cs="Times New Roman"/>
          <w:b/>
          <w:bCs/>
          <w:sz w:val="24"/>
          <w:szCs w:val="24"/>
          <w:u w:val="single"/>
          <w:lang w:eastAsia="fr-BE"/>
        </w:rPr>
      </w:pPr>
      <w:r w:rsidRPr="00FF56DB">
        <w:rPr>
          <w:rFonts w:eastAsia="Times New Roman" w:cs="Times New Roman"/>
          <w:b/>
          <w:bCs/>
          <w:sz w:val="24"/>
          <w:szCs w:val="24"/>
          <w:u w:val="single"/>
          <w:lang w:eastAsia="fr-BE"/>
        </w:rPr>
        <w:t xml:space="preserve">2ème lecture : </w:t>
      </w:r>
      <w:r w:rsidRPr="00FF56DB">
        <w:rPr>
          <w:rFonts w:eastAsia="Times New Roman" w:cs="Times New Roman"/>
          <w:b/>
          <w:bCs/>
          <w:i/>
          <w:iCs/>
          <w:sz w:val="24"/>
          <w:szCs w:val="24"/>
          <w:u w:val="single"/>
          <w:lang w:eastAsia="fr-BE"/>
        </w:rPr>
        <w:t>« Que le Seigneur affermisse vos cœurs lors de la venue de notre Seigneur Jésus »</w:t>
      </w:r>
      <w:r w:rsidRPr="00FF56DB">
        <w:rPr>
          <w:rFonts w:eastAsia="Times New Roman" w:cs="Times New Roman"/>
          <w:b/>
          <w:bCs/>
          <w:sz w:val="24"/>
          <w:szCs w:val="24"/>
          <w:u w:val="single"/>
          <w:lang w:eastAsia="fr-BE"/>
        </w:rPr>
        <w:t xml:space="preserve"> (1 Th 3, 12 – 4, 2)</w:t>
      </w:r>
    </w:p>
    <w:p w:rsidR="00E3788F" w:rsidRPr="00E3788F" w:rsidRDefault="00E3788F" w:rsidP="00B1040E">
      <w:pPr>
        <w:pBdr>
          <w:top w:val="dotted" w:sz="4" w:space="1" w:color="auto"/>
          <w:left w:val="dotted" w:sz="4" w:space="4" w:color="auto"/>
          <w:bottom w:val="dotted" w:sz="4" w:space="1" w:color="auto"/>
          <w:right w:val="dotted" w:sz="4" w:space="4" w:color="auto"/>
        </w:pBdr>
        <w:spacing w:after="0" w:line="240" w:lineRule="auto"/>
        <w:rPr>
          <w:rFonts w:eastAsia="Times New Roman" w:cs="Times New Roman"/>
          <w:sz w:val="24"/>
          <w:szCs w:val="24"/>
          <w:lang w:eastAsia="fr-BE"/>
        </w:rPr>
      </w:pPr>
      <w:r w:rsidRPr="00E3788F">
        <w:rPr>
          <w:rFonts w:eastAsia="Times New Roman" w:cs="Times New Roman"/>
          <w:b/>
          <w:bCs/>
          <w:i/>
          <w:iCs/>
          <w:sz w:val="24"/>
          <w:szCs w:val="24"/>
          <w:lang w:eastAsia="fr-BE"/>
        </w:rPr>
        <w:t xml:space="preserve">Lecture de la première lettre de saint Paul apôtre aux </w:t>
      </w:r>
      <w:proofErr w:type="spellStart"/>
      <w:r w:rsidRPr="00E3788F">
        <w:rPr>
          <w:rFonts w:eastAsia="Times New Roman" w:cs="Times New Roman"/>
          <w:b/>
          <w:bCs/>
          <w:i/>
          <w:iCs/>
          <w:sz w:val="24"/>
          <w:szCs w:val="24"/>
          <w:lang w:eastAsia="fr-BE"/>
        </w:rPr>
        <w:t>Thessaloniciens</w:t>
      </w:r>
      <w:proofErr w:type="spellEnd"/>
    </w:p>
    <w:p w:rsidR="00E3788F" w:rsidRPr="00E3788F" w:rsidRDefault="00E3788F" w:rsidP="00B1040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E3788F">
        <w:rPr>
          <w:rFonts w:eastAsia="Times New Roman" w:cs="Times New Roman"/>
          <w:sz w:val="24"/>
          <w:szCs w:val="24"/>
          <w:lang w:eastAsia="fr-BE"/>
        </w:rPr>
        <w:t>Frères,</w:t>
      </w:r>
      <w:r>
        <w:rPr>
          <w:rFonts w:eastAsia="Times New Roman" w:cs="Times New Roman"/>
          <w:sz w:val="24"/>
          <w:szCs w:val="24"/>
          <w:lang w:eastAsia="fr-BE"/>
        </w:rPr>
        <w:t xml:space="preserve"> </w:t>
      </w:r>
      <w:r w:rsidRPr="00E3788F">
        <w:rPr>
          <w:rFonts w:eastAsia="Times New Roman" w:cs="Times New Roman"/>
          <w:sz w:val="24"/>
          <w:szCs w:val="24"/>
          <w:lang w:eastAsia="fr-BE"/>
        </w:rPr>
        <w:t>que le Seigneur vous donne,</w:t>
      </w:r>
      <w:r>
        <w:rPr>
          <w:rFonts w:eastAsia="Times New Roman" w:cs="Times New Roman"/>
          <w:sz w:val="24"/>
          <w:szCs w:val="24"/>
          <w:lang w:eastAsia="fr-BE"/>
        </w:rPr>
        <w:t xml:space="preserve"> </w:t>
      </w:r>
      <w:r w:rsidRPr="00E3788F">
        <w:rPr>
          <w:rFonts w:eastAsia="Times New Roman" w:cs="Times New Roman"/>
          <w:sz w:val="24"/>
          <w:szCs w:val="24"/>
          <w:lang w:eastAsia="fr-BE"/>
        </w:rPr>
        <w:t>entre vous et à l’égard de tous les hommes,</w:t>
      </w:r>
      <w:r>
        <w:rPr>
          <w:rFonts w:eastAsia="Times New Roman" w:cs="Times New Roman"/>
          <w:sz w:val="24"/>
          <w:szCs w:val="24"/>
          <w:lang w:eastAsia="fr-BE"/>
        </w:rPr>
        <w:t xml:space="preserve"> </w:t>
      </w:r>
      <w:r w:rsidRPr="00E3788F">
        <w:rPr>
          <w:rFonts w:eastAsia="Times New Roman" w:cs="Times New Roman"/>
          <w:sz w:val="24"/>
          <w:szCs w:val="24"/>
          <w:lang w:eastAsia="fr-BE"/>
        </w:rPr>
        <w:t>un amour de plus en plus intense et débordant,</w:t>
      </w:r>
      <w:r>
        <w:rPr>
          <w:rFonts w:eastAsia="Times New Roman" w:cs="Times New Roman"/>
          <w:sz w:val="24"/>
          <w:szCs w:val="24"/>
          <w:lang w:eastAsia="fr-BE"/>
        </w:rPr>
        <w:t xml:space="preserve"> </w:t>
      </w:r>
      <w:r w:rsidRPr="00E3788F">
        <w:rPr>
          <w:rFonts w:eastAsia="Times New Roman" w:cs="Times New Roman"/>
          <w:sz w:val="24"/>
          <w:szCs w:val="24"/>
          <w:lang w:eastAsia="fr-BE"/>
        </w:rPr>
        <w:t>comme celui que nous avons pour vous.</w:t>
      </w:r>
      <w:r>
        <w:rPr>
          <w:rFonts w:eastAsia="Times New Roman" w:cs="Times New Roman"/>
          <w:sz w:val="24"/>
          <w:szCs w:val="24"/>
          <w:lang w:eastAsia="fr-BE"/>
        </w:rPr>
        <w:t xml:space="preserve"> </w:t>
      </w:r>
      <w:r w:rsidRPr="00E3788F">
        <w:rPr>
          <w:rFonts w:eastAsia="Times New Roman" w:cs="Times New Roman"/>
          <w:sz w:val="24"/>
          <w:szCs w:val="24"/>
          <w:lang w:eastAsia="fr-BE"/>
        </w:rPr>
        <w:t>Et qu’ainsi il affermisse vos cœurs,</w:t>
      </w:r>
      <w:r>
        <w:rPr>
          <w:rFonts w:eastAsia="Times New Roman" w:cs="Times New Roman"/>
          <w:sz w:val="24"/>
          <w:szCs w:val="24"/>
          <w:lang w:eastAsia="fr-BE"/>
        </w:rPr>
        <w:t xml:space="preserve"> </w:t>
      </w:r>
      <w:r w:rsidRPr="00E3788F">
        <w:rPr>
          <w:rFonts w:eastAsia="Times New Roman" w:cs="Times New Roman"/>
          <w:sz w:val="24"/>
          <w:szCs w:val="24"/>
          <w:lang w:eastAsia="fr-BE"/>
        </w:rPr>
        <w:t>les rendant irréprochables en sainteté</w:t>
      </w:r>
      <w:r>
        <w:rPr>
          <w:rFonts w:eastAsia="Times New Roman" w:cs="Times New Roman"/>
          <w:sz w:val="24"/>
          <w:szCs w:val="24"/>
          <w:lang w:eastAsia="fr-BE"/>
        </w:rPr>
        <w:t xml:space="preserve"> </w:t>
      </w:r>
      <w:r w:rsidRPr="00E3788F">
        <w:rPr>
          <w:rFonts w:eastAsia="Times New Roman" w:cs="Times New Roman"/>
          <w:sz w:val="24"/>
          <w:szCs w:val="24"/>
          <w:lang w:eastAsia="fr-BE"/>
        </w:rPr>
        <w:t>devant Dieu notre Père,</w:t>
      </w:r>
      <w:r>
        <w:rPr>
          <w:rFonts w:eastAsia="Times New Roman" w:cs="Times New Roman"/>
          <w:sz w:val="24"/>
          <w:szCs w:val="24"/>
          <w:lang w:eastAsia="fr-BE"/>
        </w:rPr>
        <w:t xml:space="preserve"> </w:t>
      </w:r>
      <w:r w:rsidRPr="00E3788F">
        <w:rPr>
          <w:rFonts w:eastAsia="Times New Roman" w:cs="Times New Roman"/>
          <w:sz w:val="24"/>
          <w:szCs w:val="24"/>
          <w:lang w:eastAsia="fr-BE"/>
        </w:rPr>
        <w:t>lors de la venue de notre Seigneur Jésus</w:t>
      </w:r>
      <w:r>
        <w:rPr>
          <w:rFonts w:eastAsia="Times New Roman" w:cs="Times New Roman"/>
          <w:sz w:val="24"/>
          <w:szCs w:val="24"/>
          <w:lang w:eastAsia="fr-BE"/>
        </w:rPr>
        <w:t xml:space="preserve"> </w:t>
      </w:r>
      <w:r w:rsidRPr="00E3788F">
        <w:rPr>
          <w:rFonts w:eastAsia="Times New Roman" w:cs="Times New Roman"/>
          <w:sz w:val="24"/>
          <w:szCs w:val="24"/>
          <w:lang w:eastAsia="fr-BE"/>
        </w:rPr>
        <w:t>avec tous les saints. Amen.</w:t>
      </w:r>
    </w:p>
    <w:p w:rsidR="00E3788F" w:rsidRPr="00E3788F" w:rsidRDefault="00E3788F" w:rsidP="00B1040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E3788F">
        <w:rPr>
          <w:rFonts w:eastAsia="Times New Roman" w:cs="Times New Roman"/>
          <w:sz w:val="24"/>
          <w:szCs w:val="24"/>
          <w:lang w:eastAsia="fr-BE"/>
        </w:rPr>
        <w:t>    Pour le reste, frères, vous avez appris de nous</w:t>
      </w:r>
      <w:r>
        <w:rPr>
          <w:rFonts w:eastAsia="Times New Roman" w:cs="Times New Roman"/>
          <w:sz w:val="24"/>
          <w:szCs w:val="24"/>
          <w:lang w:eastAsia="fr-BE"/>
        </w:rPr>
        <w:t xml:space="preserve"> </w:t>
      </w:r>
      <w:r w:rsidRPr="00E3788F">
        <w:rPr>
          <w:rFonts w:eastAsia="Times New Roman" w:cs="Times New Roman"/>
          <w:sz w:val="24"/>
          <w:szCs w:val="24"/>
          <w:lang w:eastAsia="fr-BE"/>
        </w:rPr>
        <w:t>comment il faut vous conduire pour plaire à Dieu ;</w:t>
      </w:r>
      <w:r>
        <w:rPr>
          <w:rFonts w:eastAsia="Times New Roman" w:cs="Times New Roman"/>
          <w:sz w:val="24"/>
          <w:szCs w:val="24"/>
          <w:lang w:eastAsia="fr-BE"/>
        </w:rPr>
        <w:t xml:space="preserve"> </w:t>
      </w:r>
      <w:r w:rsidRPr="00E3788F">
        <w:rPr>
          <w:rFonts w:eastAsia="Times New Roman" w:cs="Times New Roman"/>
          <w:sz w:val="24"/>
          <w:szCs w:val="24"/>
          <w:lang w:eastAsia="fr-BE"/>
        </w:rPr>
        <w:t xml:space="preserve">et c’est ainsi que vous vous conduisez </w:t>
      </w:r>
      <w:r w:rsidRPr="00E3788F">
        <w:rPr>
          <w:rFonts w:eastAsia="Times New Roman" w:cs="Times New Roman"/>
          <w:sz w:val="24"/>
          <w:szCs w:val="24"/>
          <w:lang w:eastAsia="fr-BE"/>
        </w:rPr>
        <w:lastRenderedPageBreak/>
        <w:t>déjà.</w:t>
      </w:r>
      <w:r>
        <w:rPr>
          <w:rFonts w:eastAsia="Times New Roman" w:cs="Times New Roman"/>
          <w:sz w:val="24"/>
          <w:szCs w:val="24"/>
          <w:lang w:eastAsia="fr-BE"/>
        </w:rPr>
        <w:t xml:space="preserve"> </w:t>
      </w:r>
      <w:r w:rsidRPr="00E3788F">
        <w:rPr>
          <w:rFonts w:eastAsia="Times New Roman" w:cs="Times New Roman"/>
          <w:sz w:val="24"/>
          <w:szCs w:val="24"/>
          <w:lang w:eastAsia="fr-BE"/>
        </w:rPr>
        <w:t>Faites donc de nouveaux progrès,</w:t>
      </w:r>
      <w:r>
        <w:rPr>
          <w:rFonts w:eastAsia="Times New Roman" w:cs="Times New Roman"/>
          <w:sz w:val="24"/>
          <w:szCs w:val="24"/>
          <w:lang w:eastAsia="fr-BE"/>
        </w:rPr>
        <w:t xml:space="preserve"> </w:t>
      </w:r>
      <w:r w:rsidRPr="00E3788F">
        <w:rPr>
          <w:rFonts w:eastAsia="Times New Roman" w:cs="Times New Roman"/>
          <w:sz w:val="24"/>
          <w:szCs w:val="24"/>
          <w:lang w:eastAsia="fr-BE"/>
        </w:rPr>
        <w:t xml:space="preserve">nous </w:t>
      </w:r>
      <w:r>
        <w:rPr>
          <w:rFonts w:eastAsia="Times New Roman" w:cs="Times New Roman"/>
          <w:sz w:val="24"/>
          <w:szCs w:val="24"/>
          <w:lang w:eastAsia="fr-BE"/>
        </w:rPr>
        <w:t>v</w:t>
      </w:r>
      <w:r w:rsidRPr="00E3788F">
        <w:rPr>
          <w:rFonts w:eastAsia="Times New Roman" w:cs="Times New Roman"/>
          <w:sz w:val="24"/>
          <w:szCs w:val="24"/>
          <w:lang w:eastAsia="fr-BE"/>
        </w:rPr>
        <w:t>ous le demandons,</w:t>
      </w:r>
      <w:r>
        <w:rPr>
          <w:rFonts w:eastAsia="Times New Roman" w:cs="Times New Roman"/>
          <w:sz w:val="24"/>
          <w:szCs w:val="24"/>
          <w:lang w:eastAsia="fr-BE"/>
        </w:rPr>
        <w:t xml:space="preserve"> </w:t>
      </w:r>
      <w:r w:rsidRPr="00E3788F">
        <w:rPr>
          <w:rFonts w:eastAsia="Times New Roman" w:cs="Times New Roman"/>
          <w:sz w:val="24"/>
          <w:szCs w:val="24"/>
          <w:lang w:eastAsia="fr-BE"/>
        </w:rPr>
        <w:t>oui, nous vous en prions dans le Seigneur Jésus.</w:t>
      </w:r>
      <w:r>
        <w:rPr>
          <w:rFonts w:eastAsia="Times New Roman" w:cs="Times New Roman"/>
          <w:sz w:val="24"/>
          <w:szCs w:val="24"/>
          <w:lang w:eastAsia="fr-BE"/>
        </w:rPr>
        <w:t xml:space="preserve"> </w:t>
      </w:r>
      <w:r w:rsidRPr="00E3788F">
        <w:rPr>
          <w:rFonts w:eastAsia="Times New Roman" w:cs="Times New Roman"/>
          <w:sz w:val="24"/>
          <w:szCs w:val="24"/>
          <w:lang w:eastAsia="fr-BE"/>
        </w:rPr>
        <w:t>Vous savez bien quelles instructions</w:t>
      </w:r>
      <w:r>
        <w:rPr>
          <w:rFonts w:eastAsia="Times New Roman" w:cs="Times New Roman"/>
          <w:sz w:val="24"/>
          <w:szCs w:val="24"/>
          <w:lang w:eastAsia="fr-BE"/>
        </w:rPr>
        <w:t xml:space="preserve"> </w:t>
      </w:r>
      <w:r w:rsidRPr="00E3788F">
        <w:rPr>
          <w:rFonts w:eastAsia="Times New Roman" w:cs="Times New Roman"/>
          <w:sz w:val="24"/>
          <w:szCs w:val="24"/>
          <w:lang w:eastAsia="fr-BE"/>
        </w:rPr>
        <w:t>nous vous avons données de la part du Seigneur Jésus.</w:t>
      </w:r>
    </w:p>
    <w:p w:rsidR="00E3788F" w:rsidRPr="00E3788F" w:rsidRDefault="00E3788F" w:rsidP="00B1040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E3788F">
        <w:rPr>
          <w:rFonts w:eastAsia="Times New Roman" w:cs="Times New Roman"/>
          <w:sz w:val="24"/>
          <w:szCs w:val="24"/>
          <w:lang w:eastAsia="fr-BE"/>
        </w:rPr>
        <w:t>    – Parole du Seigneur.</w:t>
      </w:r>
    </w:p>
    <w:p w:rsidR="00E3788F" w:rsidRDefault="00E3788F" w:rsidP="00E3788F">
      <w:pPr>
        <w:spacing w:after="0" w:line="240" w:lineRule="auto"/>
        <w:outlineLvl w:val="1"/>
        <w:rPr>
          <w:rFonts w:eastAsia="Times New Roman" w:cs="Times New Roman"/>
          <w:b/>
          <w:bCs/>
          <w:sz w:val="24"/>
          <w:szCs w:val="24"/>
          <w:lang w:eastAsia="fr-BE"/>
        </w:rPr>
      </w:pPr>
    </w:p>
    <w:p w:rsidR="00E3788F" w:rsidRPr="00FF56DB" w:rsidRDefault="00B1040E" w:rsidP="00B1040E">
      <w:pPr>
        <w:spacing w:after="0" w:line="240" w:lineRule="auto"/>
        <w:outlineLvl w:val="1"/>
        <w:rPr>
          <w:rFonts w:eastAsia="Times New Roman" w:cs="Times New Roman"/>
          <w:b/>
          <w:bCs/>
          <w:sz w:val="24"/>
          <w:szCs w:val="24"/>
          <w:u w:val="single"/>
          <w:lang w:eastAsia="fr-BE"/>
        </w:rPr>
      </w:pPr>
      <w:r w:rsidRPr="00B1040E">
        <w:rPr>
          <w:rFonts w:eastAsia="Times New Roman" w:cs="Times New Roman"/>
          <w:b/>
          <w:bCs/>
          <w:sz w:val="24"/>
          <w:szCs w:val="24"/>
          <w:lang w:eastAsia="fr-BE"/>
        </w:rPr>
        <w:t xml:space="preserve">      </w:t>
      </w:r>
      <w:r w:rsidR="00E3788F" w:rsidRPr="00FF56DB">
        <w:rPr>
          <w:rFonts w:eastAsia="Times New Roman" w:cs="Times New Roman"/>
          <w:b/>
          <w:bCs/>
          <w:sz w:val="24"/>
          <w:szCs w:val="24"/>
          <w:u w:val="single"/>
          <w:lang w:eastAsia="fr-BE"/>
        </w:rPr>
        <w:t xml:space="preserve">Evangile : </w:t>
      </w:r>
      <w:r w:rsidR="00E3788F" w:rsidRPr="00FF56DB">
        <w:rPr>
          <w:rFonts w:eastAsia="Times New Roman" w:cs="Times New Roman"/>
          <w:b/>
          <w:bCs/>
          <w:i/>
          <w:iCs/>
          <w:sz w:val="24"/>
          <w:szCs w:val="24"/>
          <w:u w:val="single"/>
          <w:lang w:eastAsia="fr-BE"/>
        </w:rPr>
        <w:t>« Votre rédemption approche »</w:t>
      </w:r>
      <w:r w:rsidR="00E3788F" w:rsidRPr="00FF56DB">
        <w:rPr>
          <w:rFonts w:eastAsia="Times New Roman" w:cs="Times New Roman"/>
          <w:b/>
          <w:bCs/>
          <w:sz w:val="24"/>
          <w:szCs w:val="24"/>
          <w:u w:val="single"/>
          <w:lang w:eastAsia="fr-BE"/>
        </w:rPr>
        <w:t xml:space="preserve"> (</w:t>
      </w:r>
      <w:proofErr w:type="spellStart"/>
      <w:r w:rsidR="00E3788F" w:rsidRPr="00FF56DB">
        <w:rPr>
          <w:rFonts w:eastAsia="Times New Roman" w:cs="Times New Roman"/>
          <w:b/>
          <w:bCs/>
          <w:sz w:val="24"/>
          <w:szCs w:val="24"/>
          <w:u w:val="single"/>
          <w:lang w:eastAsia="fr-BE"/>
        </w:rPr>
        <w:t>Lc</w:t>
      </w:r>
      <w:proofErr w:type="spellEnd"/>
      <w:r w:rsidR="00E3788F" w:rsidRPr="00FF56DB">
        <w:rPr>
          <w:rFonts w:eastAsia="Times New Roman" w:cs="Times New Roman"/>
          <w:b/>
          <w:bCs/>
          <w:sz w:val="24"/>
          <w:szCs w:val="24"/>
          <w:u w:val="single"/>
          <w:lang w:eastAsia="fr-BE"/>
        </w:rPr>
        <w:t xml:space="preserve"> 21, 25-28.34-36)</w:t>
      </w:r>
    </w:p>
    <w:p w:rsidR="00E3788F" w:rsidRPr="00E3788F" w:rsidRDefault="00E3788F" w:rsidP="00E3788F">
      <w:pPr>
        <w:spacing w:after="0" w:line="240" w:lineRule="auto"/>
        <w:rPr>
          <w:rFonts w:eastAsia="Times New Roman" w:cs="Times New Roman"/>
          <w:sz w:val="24"/>
          <w:szCs w:val="24"/>
          <w:lang w:eastAsia="fr-BE"/>
        </w:rPr>
      </w:pPr>
      <w:r w:rsidRPr="00E3788F">
        <w:rPr>
          <w:rFonts w:eastAsia="Times New Roman" w:cs="Times New Roman"/>
          <w:b/>
          <w:bCs/>
          <w:sz w:val="24"/>
          <w:szCs w:val="24"/>
          <w:lang w:eastAsia="fr-BE"/>
        </w:rPr>
        <w:t>Acclamation :</w:t>
      </w:r>
      <w:r w:rsidRPr="00E3788F">
        <w:rPr>
          <w:rFonts w:eastAsia="Times New Roman" w:cs="Times New Roman"/>
          <w:sz w:val="24"/>
          <w:szCs w:val="24"/>
          <w:lang w:eastAsia="fr-BE"/>
        </w:rPr>
        <w:t xml:space="preserve"> </w:t>
      </w:r>
      <w:r w:rsidRPr="00E3788F">
        <w:rPr>
          <w:rFonts w:eastAsia="Times New Roman" w:cs="Times New Roman"/>
          <w:b/>
          <w:bCs/>
          <w:sz w:val="24"/>
          <w:szCs w:val="24"/>
          <w:lang w:eastAsia="fr-BE"/>
        </w:rPr>
        <w:t xml:space="preserve">Alléluia. Alléluia. </w:t>
      </w:r>
      <w:r w:rsidRPr="00E3788F">
        <w:rPr>
          <w:rFonts w:eastAsia="Times New Roman" w:cs="Times New Roman"/>
          <w:sz w:val="24"/>
          <w:szCs w:val="24"/>
          <w:lang w:eastAsia="fr-BE"/>
        </w:rPr>
        <w:t>Fais-nous voir, Seigneur, ton amour</w:t>
      </w:r>
      <w:proofErr w:type="gramStart"/>
      <w:r w:rsidRPr="00E3788F">
        <w:rPr>
          <w:rFonts w:eastAsia="Times New Roman" w:cs="Times New Roman"/>
          <w:sz w:val="24"/>
          <w:szCs w:val="24"/>
          <w:lang w:eastAsia="fr-BE"/>
        </w:rPr>
        <w:t>,</w:t>
      </w:r>
      <w:proofErr w:type="gramEnd"/>
      <w:r w:rsidRPr="00E3788F">
        <w:rPr>
          <w:rFonts w:eastAsia="Times New Roman" w:cs="Times New Roman"/>
          <w:sz w:val="24"/>
          <w:szCs w:val="24"/>
          <w:lang w:eastAsia="fr-BE"/>
        </w:rPr>
        <w:br/>
        <w:t>et donne-nous ton salut.</w:t>
      </w:r>
      <w:r>
        <w:rPr>
          <w:rFonts w:eastAsia="Times New Roman" w:cs="Times New Roman"/>
          <w:sz w:val="24"/>
          <w:szCs w:val="24"/>
          <w:lang w:eastAsia="fr-BE"/>
        </w:rPr>
        <w:t xml:space="preserve"> </w:t>
      </w:r>
      <w:r w:rsidRPr="00E3788F">
        <w:rPr>
          <w:rFonts w:eastAsia="Times New Roman" w:cs="Times New Roman"/>
          <w:b/>
          <w:bCs/>
          <w:sz w:val="24"/>
          <w:szCs w:val="24"/>
          <w:lang w:eastAsia="fr-BE"/>
        </w:rPr>
        <w:t>Alléluia.</w:t>
      </w:r>
    </w:p>
    <w:p w:rsidR="00E3788F" w:rsidRPr="00E3788F" w:rsidRDefault="00E3788F" w:rsidP="00B1040E">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4"/>
          <w:szCs w:val="24"/>
          <w:lang w:eastAsia="fr-BE"/>
        </w:rPr>
      </w:pPr>
      <w:r w:rsidRPr="00E3788F">
        <w:rPr>
          <w:rFonts w:eastAsia="Times New Roman" w:cs="Times New Roman"/>
          <w:b/>
          <w:bCs/>
          <w:i/>
          <w:iCs/>
          <w:sz w:val="24"/>
          <w:szCs w:val="24"/>
          <w:lang w:eastAsia="fr-BE"/>
        </w:rPr>
        <w:t>Évangile de Jésus Christ selon saint Luc</w:t>
      </w:r>
      <w:r w:rsidR="000909A8">
        <w:rPr>
          <w:rFonts w:eastAsia="Times New Roman" w:cs="Times New Roman"/>
          <w:b/>
          <w:bCs/>
          <w:i/>
          <w:iCs/>
          <w:sz w:val="24"/>
          <w:szCs w:val="24"/>
          <w:lang w:eastAsia="fr-BE"/>
        </w:rPr>
        <w:t xml:space="preserve"> </w:t>
      </w:r>
    </w:p>
    <w:p w:rsidR="00E3788F" w:rsidRPr="00E3788F" w:rsidRDefault="00BC4931" w:rsidP="00B1040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BC4931">
        <w:rPr>
          <w:rFonts w:eastAsia="Times New Roman" w:cs="Times New Roman"/>
          <w:b/>
          <w:bCs/>
          <w:i/>
          <w:iCs/>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47.25pt;margin-top:226.9pt;width:114.65pt;height:121.45pt;z-index:251660288;mso-width-percent:330;mso-position-horizontal-relative:margin;mso-position-vertical-relative:page;mso-width-percent:330;mso-width-relative:margin" wrapcoords="0 0" o:allowincell="f" filled="f" stroked="f">
            <v:textbox style="mso-next-textbox:#_x0000_s1026">
              <w:txbxContent>
                <w:p w:rsidR="000909A8" w:rsidRDefault="000909A8">
                  <w:pPr>
                    <w:spacing w:after="0" w:line="240" w:lineRule="auto"/>
                    <w:rPr>
                      <w:sz w:val="2"/>
                      <w:szCs w:val="2"/>
                      <w:lang w:val="fr-FR"/>
                    </w:rPr>
                  </w:pPr>
                  <w:r w:rsidRPr="000909A8">
                    <w:rPr>
                      <w:noProof/>
                      <w:sz w:val="2"/>
                      <w:szCs w:val="2"/>
                      <w:lang w:eastAsia="fr-BE"/>
                    </w:rPr>
                    <w:drawing>
                      <wp:inline distT="0" distB="0" distL="0" distR="0">
                        <wp:extent cx="1501838" cy="1653309"/>
                        <wp:effectExtent l="19050" t="0" r="3112" b="0"/>
                        <wp:docPr id="2" name="irc_mi" descr="http://www.lacompagniebretonnedupoisson.fr/img/fond_ecran/tempete_4_big.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lacompagniebretonnedupoisson.fr/img/fond_ecran/tempete_4_big.jpg">
                                  <a:hlinkClick r:id="rId7"/>
                                </pic:cNvPr>
                                <pic:cNvPicPr>
                                  <a:picLocks noChangeAspect="1" noChangeArrowheads="1"/>
                                </pic:cNvPicPr>
                              </pic:nvPicPr>
                              <pic:blipFill>
                                <a:blip r:embed="rId8"/>
                                <a:srcRect/>
                                <a:stretch>
                                  <a:fillRect/>
                                </a:stretch>
                              </pic:blipFill>
                              <pic:spPr bwMode="auto">
                                <a:xfrm>
                                  <a:off x="0" y="0"/>
                                  <a:ext cx="1508033" cy="1660128"/>
                                </a:xfrm>
                                <a:prstGeom prst="rect">
                                  <a:avLst/>
                                </a:prstGeom>
                                <a:noFill/>
                                <a:ln w="9525">
                                  <a:noFill/>
                                  <a:miter lim="800000"/>
                                  <a:headEnd/>
                                  <a:tailEnd/>
                                </a:ln>
                              </pic:spPr>
                            </pic:pic>
                          </a:graphicData>
                        </a:graphic>
                      </wp:inline>
                    </w:drawing>
                  </w:r>
                </w:p>
              </w:txbxContent>
            </v:textbox>
            <w10:wrap type="tight" anchorx="margin" anchory="page"/>
          </v:shape>
        </w:pict>
      </w:r>
      <w:r w:rsidR="00E3788F" w:rsidRPr="00E3788F">
        <w:rPr>
          <w:rFonts w:eastAsia="Times New Roman" w:cs="Times New Roman"/>
          <w:sz w:val="24"/>
          <w:szCs w:val="24"/>
          <w:lang w:eastAsia="fr-BE"/>
        </w:rPr>
        <w:t>    En ce temps-là,</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Jésus parlait à ses disciples de sa venue :</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 Il y aura des signes dans le soleil, la lune et les étoiles.</w:t>
      </w:r>
      <w:r w:rsidR="00973403">
        <w:rPr>
          <w:rFonts w:eastAsia="Times New Roman" w:cs="Times New Roman"/>
          <w:sz w:val="24"/>
          <w:szCs w:val="24"/>
          <w:lang w:eastAsia="fr-BE"/>
        </w:rPr>
        <w:t xml:space="preserve"> </w:t>
      </w:r>
      <w:r w:rsidR="00E3788F" w:rsidRPr="00E3788F">
        <w:rPr>
          <w:rFonts w:eastAsia="Times New Roman" w:cs="Times New Roman"/>
          <w:sz w:val="24"/>
          <w:szCs w:val="24"/>
          <w:lang w:eastAsia="fr-BE"/>
        </w:rPr>
        <w:t>Sur terre, les nations seront affolées et désemparées</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par le fracas de la mer et des flots.</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Les hommes mourront de peur</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dans l’attente de ce qui doit arriver au monde,</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car les puissances des cieux seront ébranlées.</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Alors, on verra le Fils de l’homme venir dans une nuée,</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avec puissance et grande gloire.</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 xml:space="preserve">Quand ces événements </w:t>
      </w:r>
      <w:r w:rsidR="004F2D87">
        <w:rPr>
          <w:rFonts w:eastAsia="Times New Roman" w:cs="Times New Roman"/>
          <w:sz w:val="24"/>
          <w:szCs w:val="24"/>
          <w:lang w:eastAsia="fr-BE"/>
        </w:rPr>
        <w:t>c</w:t>
      </w:r>
      <w:r w:rsidR="00E3788F" w:rsidRPr="00E3788F">
        <w:rPr>
          <w:rFonts w:eastAsia="Times New Roman" w:cs="Times New Roman"/>
          <w:sz w:val="24"/>
          <w:szCs w:val="24"/>
          <w:lang w:eastAsia="fr-BE"/>
        </w:rPr>
        <w:t>ommenceront,</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redressez-vous et relevez la tête,</w:t>
      </w:r>
      <w:r w:rsidR="004F2D87">
        <w:rPr>
          <w:rFonts w:eastAsia="Times New Roman" w:cs="Times New Roman"/>
          <w:sz w:val="24"/>
          <w:szCs w:val="24"/>
          <w:lang w:eastAsia="fr-BE"/>
        </w:rPr>
        <w:t xml:space="preserve">  </w:t>
      </w:r>
      <w:r w:rsidR="00E3788F" w:rsidRPr="00E3788F">
        <w:rPr>
          <w:rFonts w:eastAsia="Times New Roman" w:cs="Times New Roman"/>
          <w:sz w:val="24"/>
          <w:szCs w:val="24"/>
          <w:lang w:eastAsia="fr-BE"/>
        </w:rPr>
        <w:t>car votre rédemption approche.</w:t>
      </w:r>
    </w:p>
    <w:p w:rsidR="00E3788F" w:rsidRPr="00E3788F" w:rsidRDefault="00E3788F" w:rsidP="00B1040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E3788F">
        <w:rPr>
          <w:rFonts w:eastAsia="Times New Roman" w:cs="Times New Roman"/>
          <w:sz w:val="24"/>
          <w:szCs w:val="24"/>
          <w:lang w:eastAsia="fr-BE"/>
        </w:rPr>
        <w:t>    Tenez-vous sur vos gardes,</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de crainte que votre cœur ne s’alourdisse</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dans les beuveries, l’ivresse et les soucis de la vie,</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et que ce jour-là ne tombe sur vous à l’improviste</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comme un filet ;</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il s’abattra, en effet,</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sur tous les habitants de la terre entière.</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Restez éveillés et priez en tout temps :</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ainsi vous aurez la force</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d’échapper à tout ce qui doit arriver,</w:t>
      </w:r>
      <w:r w:rsidR="004F2D87">
        <w:rPr>
          <w:rFonts w:eastAsia="Times New Roman" w:cs="Times New Roman"/>
          <w:sz w:val="24"/>
          <w:szCs w:val="24"/>
          <w:lang w:eastAsia="fr-BE"/>
        </w:rPr>
        <w:t xml:space="preserve"> </w:t>
      </w:r>
      <w:r w:rsidRPr="00E3788F">
        <w:rPr>
          <w:rFonts w:eastAsia="Times New Roman" w:cs="Times New Roman"/>
          <w:sz w:val="24"/>
          <w:szCs w:val="24"/>
          <w:lang w:eastAsia="fr-BE"/>
        </w:rPr>
        <w:t>et de vous tenir debout devant le Fils de l’homme. »</w:t>
      </w:r>
    </w:p>
    <w:p w:rsidR="00E3788F" w:rsidRPr="00E3788F" w:rsidRDefault="00E3788F" w:rsidP="00B1040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E3788F">
        <w:rPr>
          <w:rFonts w:eastAsia="Times New Roman" w:cs="Times New Roman"/>
          <w:sz w:val="24"/>
          <w:szCs w:val="24"/>
          <w:lang w:eastAsia="fr-BE"/>
        </w:rPr>
        <w:t>    – Acclamons la Parole de Dieu.</w:t>
      </w:r>
    </w:p>
    <w:p w:rsidR="008F5353" w:rsidRPr="00B1040E" w:rsidRDefault="00B1040E" w:rsidP="00E3788F">
      <w:pPr>
        <w:spacing w:after="0"/>
        <w:rPr>
          <w:b/>
          <w:sz w:val="24"/>
          <w:szCs w:val="24"/>
        </w:rPr>
      </w:pPr>
      <w:r w:rsidRPr="00B1040E">
        <w:rPr>
          <w:b/>
          <w:sz w:val="24"/>
          <w:szCs w:val="24"/>
        </w:rPr>
        <w:t>Prière universelle</w:t>
      </w:r>
    </w:p>
    <w:p w:rsidR="0043117B" w:rsidRPr="0043117B" w:rsidRDefault="0043117B" w:rsidP="0043117B">
      <w:pPr>
        <w:pStyle w:val="Paragraphedeliste"/>
        <w:numPr>
          <w:ilvl w:val="0"/>
          <w:numId w:val="1"/>
        </w:numPr>
        <w:jc w:val="both"/>
        <w:rPr>
          <w:rFonts w:asciiTheme="minorHAnsi" w:hAnsiTheme="minorHAnsi"/>
          <w:color w:val="006600"/>
          <w:sz w:val="24"/>
          <w:szCs w:val="24"/>
          <w:lang w:val="fr-BE"/>
        </w:rPr>
      </w:pPr>
      <w:r w:rsidRPr="0043117B">
        <w:rPr>
          <w:rFonts w:asciiTheme="minorHAnsi" w:hAnsiTheme="minorHAnsi"/>
          <w:color w:val="006600"/>
          <w:sz w:val="24"/>
          <w:szCs w:val="24"/>
          <w:lang w:val="fr-BE"/>
        </w:rPr>
        <w:t>« Sur terre, les nations seront affolées par le fracas de la mer et de la tempête. »  A l’heure où l’attention internationale se porte sur les enjeux climatiques, éclaire, Seigneur, le cœur des décideurs, afin qu’ils renoncent aux politiques partisanes et aux intérêts particuliers, pour oser choisir le bien commun et la vie !</w:t>
      </w:r>
    </w:p>
    <w:p w:rsidR="0043117B" w:rsidRPr="0043117B" w:rsidRDefault="0043117B" w:rsidP="0043117B">
      <w:pPr>
        <w:pStyle w:val="Paragraphedeliste"/>
        <w:numPr>
          <w:ilvl w:val="0"/>
          <w:numId w:val="1"/>
        </w:numPr>
        <w:jc w:val="both"/>
        <w:rPr>
          <w:rFonts w:asciiTheme="minorHAnsi" w:hAnsiTheme="minorHAnsi"/>
          <w:color w:val="006600"/>
          <w:sz w:val="24"/>
          <w:szCs w:val="24"/>
          <w:lang w:val="fr-BE"/>
        </w:rPr>
      </w:pPr>
      <w:r w:rsidRPr="0043117B">
        <w:rPr>
          <w:rFonts w:asciiTheme="minorHAnsi" w:hAnsiTheme="minorHAnsi"/>
          <w:color w:val="006600"/>
          <w:sz w:val="24"/>
          <w:szCs w:val="24"/>
          <w:lang w:val="fr-BE"/>
        </w:rPr>
        <w:lastRenderedPageBreak/>
        <w:t>Seigneur, face aux défis du monde contemporains – changement climatique, crises économiques et financières, et autres – nous pouvons nous sentir dépassés. Apprends-nous à percevoir les germes de renouveau, apprends-nous à regarder avec d’autres yeux ce qui peut paraître petit et sans importance mais d’où jaillissent des sources d’espérance.</w:t>
      </w:r>
    </w:p>
    <w:p w:rsidR="0043117B" w:rsidRPr="0043117B" w:rsidRDefault="0043117B" w:rsidP="0043117B">
      <w:pPr>
        <w:pStyle w:val="Paragraphedeliste"/>
        <w:numPr>
          <w:ilvl w:val="0"/>
          <w:numId w:val="1"/>
        </w:numPr>
        <w:jc w:val="both"/>
        <w:rPr>
          <w:rFonts w:asciiTheme="minorHAnsi" w:hAnsiTheme="minorHAnsi"/>
          <w:color w:val="006600"/>
          <w:sz w:val="24"/>
          <w:szCs w:val="24"/>
          <w:lang w:val="fr-BE"/>
        </w:rPr>
      </w:pPr>
      <w:r w:rsidRPr="0043117B">
        <w:rPr>
          <w:rFonts w:asciiTheme="minorHAnsi" w:hAnsiTheme="minorHAnsi"/>
          <w:color w:val="006600"/>
          <w:sz w:val="24"/>
          <w:szCs w:val="24"/>
          <w:lang w:val="fr-BE"/>
        </w:rPr>
        <w:t>En cette année 2015, l’Europe a connu plusieurs drames, que l’on se souvienne des attentats de début d’année et des milliers de noyés dans les eaux de Méditerranée…  Ces drames naissent de nos divisions</w:t>
      </w:r>
      <w:r w:rsidR="008F51BA">
        <w:rPr>
          <w:rFonts w:asciiTheme="minorHAnsi" w:hAnsiTheme="minorHAnsi"/>
          <w:color w:val="006600"/>
          <w:sz w:val="24"/>
          <w:szCs w:val="24"/>
          <w:lang w:val="fr-BE"/>
        </w:rPr>
        <w:t> ;</w:t>
      </w:r>
      <w:r w:rsidRPr="0043117B">
        <w:rPr>
          <w:rFonts w:asciiTheme="minorHAnsi" w:hAnsiTheme="minorHAnsi"/>
          <w:color w:val="006600"/>
          <w:sz w:val="24"/>
          <w:szCs w:val="24"/>
          <w:lang w:val="fr-BE"/>
        </w:rPr>
        <w:t xml:space="preserve"> Seigneur, toi qui as fait alliance avec ton peuple, aide les hommes et les femmes de nos sociétés à s’assembler, à se rencontrer, à vivre ensemble.</w:t>
      </w:r>
    </w:p>
    <w:p w:rsidR="000909A8" w:rsidRDefault="00BC4931" w:rsidP="00E3788F">
      <w:pPr>
        <w:spacing w:after="0"/>
        <w:rPr>
          <w:sz w:val="24"/>
          <w:szCs w:val="24"/>
        </w:rPr>
      </w:pPr>
      <w:r w:rsidRPr="00BC4931">
        <w:rPr>
          <w:noProof/>
          <w:sz w:val="24"/>
          <w:szCs w:val="24"/>
          <w:lang w:val="fr-FR"/>
        </w:rPr>
        <w:pict>
          <v:shape id="_x0000_s1028" type="#_x0000_t202" style="position:absolute;margin-left:201.8pt;margin-top:221.1pt;width:162.95pt;height:168.7pt;z-index:251662336;mso-position-horizontal-relative:margin;mso-position-vertical-relative:page;mso-width-relative:margin" wrapcoords="0 0" o:allowincell="f" filled="f" stroked="f">
            <v:textbox style="mso-next-textbox:#_x0000_s1028">
              <w:txbxContent>
                <w:p w:rsidR="0043117B" w:rsidRPr="0043117B" w:rsidRDefault="0043117B" w:rsidP="0043117B">
                  <w:pPr>
                    <w:spacing w:after="0" w:line="240" w:lineRule="auto"/>
                    <w:rPr>
                      <w:b/>
                      <w:i/>
                      <w:sz w:val="24"/>
                      <w:szCs w:val="24"/>
                    </w:rPr>
                  </w:pPr>
                  <w:r w:rsidRPr="0043117B">
                    <w:rPr>
                      <w:b/>
                      <w:i/>
                      <w:sz w:val="24"/>
                      <w:szCs w:val="24"/>
                    </w:rPr>
                    <w:t>Tu es le Dieu qui me sauve</w:t>
                  </w:r>
                </w:p>
                <w:p w:rsidR="0043117B" w:rsidRPr="0043117B" w:rsidRDefault="0043117B" w:rsidP="0043117B">
                  <w:pPr>
                    <w:spacing w:after="0" w:line="240" w:lineRule="auto"/>
                    <w:jc w:val="both"/>
                    <w:rPr>
                      <w:color w:val="FF0000"/>
                      <w:sz w:val="20"/>
                      <w:szCs w:val="20"/>
                    </w:rPr>
                  </w:pPr>
                  <w:r w:rsidRPr="0043117B">
                    <w:rPr>
                      <w:color w:val="FF0000"/>
                      <w:sz w:val="20"/>
                      <w:szCs w:val="20"/>
                    </w:rPr>
                    <w:t>Au moment où nous entrons</w:t>
                  </w:r>
                  <w:r>
                    <w:rPr>
                      <w:color w:val="FF0000"/>
                      <w:sz w:val="20"/>
                      <w:szCs w:val="20"/>
                    </w:rPr>
                    <w:t xml:space="preserve"> </w:t>
                  </w:r>
                  <w:r w:rsidRPr="0043117B">
                    <w:rPr>
                      <w:color w:val="FF0000"/>
                      <w:sz w:val="20"/>
                      <w:szCs w:val="20"/>
                    </w:rPr>
                    <w:t>dans une année nouvelle,</w:t>
                  </w:r>
                </w:p>
                <w:p w:rsidR="0043117B" w:rsidRPr="0043117B" w:rsidRDefault="0043117B" w:rsidP="0043117B">
                  <w:pPr>
                    <w:spacing w:after="0" w:line="240" w:lineRule="auto"/>
                    <w:jc w:val="both"/>
                    <w:rPr>
                      <w:color w:val="FF0000"/>
                      <w:sz w:val="20"/>
                      <w:szCs w:val="20"/>
                    </w:rPr>
                  </w:pPr>
                  <w:proofErr w:type="gramStart"/>
                  <w:r>
                    <w:rPr>
                      <w:color w:val="FF0000"/>
                      <w:sz w:val="20"/>
                      <w:szCs w:val="20"/>
                    </w:rPr>
                    <w:t>n</w:t>
                  </w:r>
                  <w:r w:rsidRPr="0043117B">
                    <w:rPr>
                      <w:color w:val="FF0000"/>
                      <w:sz w:val="20"/>
                      <w:szCs w:val="20"/>
                    </w:rPr>
                    <w:t>ous</w:t>
                  </w:r>
                  <w:proofErr w:type="gramEnd"/>
                  <w:r w:rsidRPr="0043117B">
                    <w:rPr>
                      <w:color w:val="FF0000"/>
                      <w:sz w:val="20"/>
                      <w:szCs w:val="20"/>
                    </w:rPr>
                    <w:t xml:space="preserve"> déposons devant toi, Seigneur, ce qu’elle nous proposera à vivre au quotidien.</w:t>
                  </w:r>
                </w:p>
                <w:p w:rsidR="0043117B" w:rsidRPr="0043117B" w:rsidRDefault="0043117B" w:rsidP="0043117B">
                  <w:pPr>
                    <w:spacing w:after="0" w:line="240" w:lineRule="auto"/>
                    <w:jc w:val="both"/>
                    <w:rPr>
                      <w:color w:val="FF0000"/>
                      <w:sz w:val="20"/>
                      <w:szCs w:val="20"/>
                    </w:rPr>
                  </w:pPr>
                  <w:r w:rsidRPr="0043117B">
                    <w:rPr>
                      <w:color w:val="FF0000"/>
                      <w:sz w:val="20"/>
                      <w:szCs w:val="20"/>
                    </w:rPr>
                    <w:t>Qu’il nous soit donné de nous y engager le mieux possible,</w:t>
                  </w:r>
                </w:p>
                <w:p w:rsidR="0043117B" w:rsidRPr="0043117B" w:rsidRDefault="0043117B" w:rsidP="0043117B">
                  <w:pPr>
                    <w:spacing w:after="0" w:line="240" w:lineRule="auto"/>
                    <w:jc w:val="both"/>
                    <w:rPr>
                      <w:color w:val="FF0000"/>
                      <w:sz w:val="20"/>
                      <w:szCs w:val="20"/>
                    </w:rPr>
                  </w:pPr>
                  <w:proofErr w:type="gramStart"/>
                  <w:r w:rsidRPr="0043117B">
                    <w:rPr>
                      <w:color w:val="FF0000"/>
                      <w:sz w:val="20"/>
                      <w:szCs w:val="20"/>
                    </w:rPr>
                    <w:t>pour</w:t>
                  </w:r>
                  <w:proofErr w:type="gramEnd"/>
                  <w:r w:rsidRPr="0043117B">
                    <w:rPr>
                      <w:color w:val="FF0000"/>
                      <w:sz w:val="20"/>
                      <w:szCs w:val="20"/>
                    </w:rPr>
                    <w:t xml:space="preserve"> transformer ce qui devra l’être</w:t>
                  </w:r>
                </w:p>
                <w:p w:rsidR="0043117B" w:rsidRPr="0043117B" w:rsidRDefault="0043117B" w:rsidP="0043117B">
                  <w:pPr>
                    <w:spacing w:after="0" w:line="240" w:lineRule="auto"/>
                    <w:jc w:val="both"/>
                    <w:rPr>
                      <w:color w:val="FF0000"/>
                      <w:sz w:val="20"/>
                      <w:szCs w:val="20"/>
                    </w:rPr>
                  </w:pPr>
                  <w:proofErr w:type="gramStart"/>
                  <w:r w:rsidRPr="0043117B">
                    <w:rPr>
                      <w:color w:val="FF0000"/>
                      <w:sz w:val="20"/>
                      <w:szCs w:val="20"/>
                    </w:rPr>
                    <w:t>et</w:t>
                  </w:r>
                  <w:proofErr w:type="gramEnd"/>
                  <w:r w:rsidRPr="0043117B">
                    <w:rPr>
                      <w:color w:val="FF0000"/>
                      <w:sz w:val="20"/>
                      <w:szCs w:val="20"/>
                    </w:rPr>
                    <w:t xml:space="preserve"> rendre grâce pour les joies reçues.</w:t>
                  </w:r>
                </w:p>
                <w:p w:rsidR="0043117B" w:rsidRPr="0043117B" w:rsidRDefault="0043117B" w:rsidP="0043117B">
                  <w:pPr>
                    <w:spacing w:after="0" w:line="240" w:lineRule="auto"/>
                    <w:jc w:val="both"/>
                    <w:rPr>
                      <w:color w:val="FF0000"/>
                      <w:sz w:val="20"/>
                      <w:szCs w:val="20"/>
                    </w:rPr>
                  </w:pPr>
                  <w:r w:rsidRPr="0043117B">
                    <w:rPr>
                      <w:color w:val="FF0000"/>
                      <w:sz w:val="20"/>
                      <w:szCs w:val="20"/>
                    </w:rPr>
                    <w:t>C’est toi que j’espère tout le jour</w:t>
                  </w:r>
                </w:p>
                <w:p w:rsidR="0043117B" w:rsidRPr="0043117B" w:rsidRDefault="0043117B" w:rsidP="0043117B">
                  <w:pPr>
                    <w:spacing w:after="0" w:line="240" w:lineRule="auto"/>
                    <w:jc w:val="both"/>
                    <w:rPr>
                      <w:color w:val="FF0000"/>
                      <w:sz w:val="20"/>
                      <w:szCs w:val="20"/>
                    </w:rPr>
                  </w:pPr>
                  <w:r w:rsidRPr="0043117B">
                    <w:rPr>
                      <w:color w:val="FF0000"/>
                      <w:sz w:val="20"/>
                      <w:szCs w:val="20"/>
                    </w:rPr>
                    <w:t>En raison de ta bonté, Seigneur !</w:t>
                  </w:r>
                </w:p>
                <w:p w:rsidR="0043117B" w:rsidRPr="0043117B" w:rsidRDefault="0043117B">
                  <w:pPr>
                    <w:spacing w:after="0" w:line="240" w:lineRule="auto"/>
                    <w:rPr>
                      <w:sz w:val="2"/>
                      <w:szCs w:val="2"/>
                    </w:rPr>
                  </w:pPr>
                </w:p>
              </w:txbxContent>
            </v:textbox>
            <w10:wrap type="tight" anchorx="margin" anchory="page"/>
          </v:shape>
        </w:pict>
      </w:r>
      <w:r w:rsidR="00E16DCF" w:rsidRPr="00E16DCF">
        <w:rPr>
          <w:noProof/>
          <w:sz w:val="24"/>
          <w:szCs w:val="24"/>
          <w:bdr w:val="single" w:sz="4" w:space="0" w:color="auto"/>
          <w:lang w:eastAsia="fr-BE"/>
        </w:rPr>
        <w:drawing>
          <wp:inline distT="0" distB="0" distL="0" distR="0">
            <wp:extent cx="2382405" cy="2505146"/>
            <wp:effectExtent l="19050" t="0" r="0"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385812" cy="2508729"/>
                    </a:xfrm>
                    <a:prstGeom prst="rect">
                      <a:avLst/>
                    </a:prstGeom>
                    <a:noFill/>
                    <a:ln w="9525">
                      <a:noFill/>
                      <a:miter lim="800000"/>
                      <a:headEnd/>
                      <a:tailEnd/>
                    </a:ln>
                  </pic:spPr>
                </pic:pic>
              </a:graphicData>
            </a:graphic>
          </wp:inline>
        </w:drawing>
      </w:r>
    </w:p>
    <w:p w:rsidR="000909A8" w:rsidRPr="0043117B" w:rsidRDefault="000909A8" w:rsidP="000909A8">
      <w:pPr>
        <w:spacing w:after="0" w:line="240" w:lineRule="auto"/>
        <w:rPr>
          <w:b/>
          <w:i/>
          <w:sz w:val="24"/>
          <w:szCs w:val="24"/>
          <w:u w:val="single"/>
        </w:rPr>
      </w:pPr>
      <w:r w:rsidRPr="0043117B">
        <w:rPr>
          <w:b/>
          <w:i/>
          <w:sz w:val="24"/>
          <w:szCs w:val="24"/>
          <w:u w:val="single"/>
        </w:rPr>
        <w:t>Une nouvelle année liturgique et le temps de l’Avent</w:t>
      </w:r>
    </w:p>
    <w:p w:rsidR="000909A8" w:rsidRPr="000909A8" w:rsidRDefault="000909A8" w:rsidP="000909A8">
      <w:pPr>
        <w:spacing w:after="0" w:line="240" w:lineRule="auto"/>
        <w:jc w:val="both"/>
        <w:rPr>
          <w:sz w:val="24"/>
          <w:szCs w:val="24"/>
        </w:rPr>
      </w:pPr>
    </w:p>
    <w:p w:rsidR="000909A8" w:rsidRPr="0043117B" w:rsidRDefault="000909A8" w:rsidP="000909A8">
      <w:pPr>
        <w:spacing w:after="0" w:line="240" w:lineRule="auto"/>
        <w:jc w:val="both"/>
        <w:rPr>
          <w:color w:val="CC6600"/>
          <w:sz w:val="24"/>
          <w:szCs w:val="24"/>
        </w:rPr>
      </w:pPr>
      <w:r w:rsidRPr="0043117B">
        <w:rPr>
          <w:color w:val="CC6600"/>
          <w:sz w:val="24"/>
          <w:szCs w:val="24"/>
        </w:rPr>
        <w:t>Pendant quatre dimanches avant Noël, nous préparons la venue de Dieu parmi les hommes, la naissance de Jésus : c’est l’Avent (avec un « e » pour traduire le latin « </w:t>
      </w:r>
      <w:proofErr w:type="spellStart"/>
      <w:r w:rsidRPr="0043117B">
        <w:rPr>
          <w:color w:val="CC6600"/>
          <w:sz w:val="24"/>
          <w:szCs w:val="24"/>
        </w:rPr>
        <w:t>Adventus</w:t>
      </w:r>
      <w:proofErr w:type="spellEnd"/>
      <w:r w:rsidRPr="0043117B">
        <w:rPr>
          <w:color w:val="CC6600"/>
          <w:sz w:val="24"/>
          <w:szCs w:val="24"/>
        </w:rPr>
        <w:t> », la venue). Mais c’est aussi une nouvelle année liturgique durant laquelle nous lisons l’Evangile de Luc. Les lectures du dimanche sont réparties sur trois années (A</w:t>
      </w:r>
      <w:proofErr w:type="gramStart"/>
      <w:r w:rsidRPr="0043117B">
        <w:rPr>
          <w:color w:val="CC6600"/>
          <w:sz w:val="24"/>
          <w:szCs w:val="24"/>
        </w:rPr>
        <w:t>,B,C</w:t>
      </w:r>
      <w:proofErr w:type="gramEnd"/>
      <w:r w:rsidRPr="0043117B">
        <w:rPr>
          <w:color w:val="CC6600"/>
          <w:sz w:val="24"/>
          <w:szCs w:val="24"/>
        </w:rPr>
        <w:t>), pour permettre d’éclairer la liturgie avec davantage de textes bibliques.</w:t>
      </w:r>
    </w:p>
    <w:p w:rsidR="000909A8" w:rsidRPr="000909A8" w:rsidRDefault="000909A8" w:rsidP="000909A8">
      <w:pPr>
        <w:spacing w:after="0"/>
        <w:rPr>
          <w:sz w:val="24"/>
          <w:szCs w:val="24"/>
        </w:rPr>
      </w:pPr>
    </w:p>
    <w:sectPr w:rsidR="000909A8" w:rsidRPr="000909A8" w:rsidSect="00073DD6">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61781E"/>
    <w:multiLevelType w:val="hybridMultilevel"/>
    <w:tmpl w:val="F334B572"/>
    <w:lvl w:ilvl="0" w:tplc="2A74F4C6">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defaultTabStop w:val="708"/>
  <w:hyphenationZone w:val="425"/>
  <w:drawingGridHorizontalSpacing w:val="110"/>
  <w:displayHorizontalDrawingGridEvery w:val="2"/>
  <w:characterSpacingControl w:val="doNotCompress"/>
  <w:compat/>
  <w:rsids>
    <w:rsidRoot w:val="00E3788F"/>
    <w:rsid w:val="00073DD6"/>
    <w:rsid w:val="000909A8"/>
    <w:rsid w:val="000D7E3E"/>
    <w:rsid w:val="0016213F"/>
    <w:rsid w:val="0020228A"/>
    <w:rsid w:val="00360D52"/>
    <w:rsid w:val="0043117B"/>
    <w:rsid w:val="004A2841"/>
    <w:rsid w:val="004F2D87"/>
    <w:rsid w:val="0053375C"/>
    <w:rsid w:val="005B7379"/>
    <w:rsid w:val="006C1AD4"/>
    <w:rsid w:val="008F51BA"/>
    <w:rsid w:val="008F5353"/>
    <w:rsid w:val="00973403"/>
    <w:rsid w:val="00B1040E"/>
    <w:rsid w:val="00B12131"/>
    <w:rsid w:val="00BC4931"/>
    <w:rsid w:val="00C3100D"/>
    <w:rsid w:val="00E16DCF"/>
    <w:rsid w:val="00E3788F"/>
    <w:rsid w:val="00FF56DB"/>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353"/>
  </w:style>
  <w:style w:type="paragraph" w:styleId="Titre2">
    <w:name w:val="heading 2"/>
    <w:basedOn w:val="Normal"/>
    <w:link w:val="Titre2Car"/>
    <w:uiPriority w:val="9"/>
    <w:qFormat/>
    <w:rsid w:val="00E3788F"/>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3788F"/>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E3788F"/>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E3788F"/>
    <w:rPr>
      <w:color w:val="0000FF"/>
      <w:u w:val="single"/>
    </w:rPr>
  </w:style>
  <w:style w:type="character" w:styleId="lev">
    <w:name w:val="Strong"/>
    <w:basedOn w:val="Policepardfaut"/>
    <w:uiPriority w:val="22"/>
    <w:qFormat/>
    <w:rsid w:val="00E3788F"/>
    <w:rPr>
      <w:b/>
      <w:bCs/>
    </w:rPr>
  </w:style>
  <w:style w:type="paragraph" w:styleId="Textedebulles">
    <w:name w:val="Balloon Text"/>
    <w:basedOn w:val="Normal"/>
    <w:link w:val="TextedebullesCar"/>
    <w:uiPriority w:val="99"/>
    <w:semiHidden/>
    <w:unhideWhenUsed/>
    <w:rsid w:val="004F2D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F2D87"/>
    <w:rPr>
      <w:rFonts w:ascii="Tahoma" w:hAnsi="Tahoma" w:cs="Tahoma"/>
      <w:sz w:val="16"/>
      <w:szCs w:val="16"/>
    </w:rPr>
  </w:style>
  <w:style w:type="paragraph" w:styleId="Paragraphedeliste">
    <w:name w:val="List Paragraph"/>
    <w:basedOn w:val="Normal"/>
    <w:uiPriority w:val="34"/>
    <w:qFormat/>
    <w:rsid w:val="0043117B"/>
    <w:pPr>
      <w:spacing w:after="0" w:line="240" w:lineRule="auto"/>
      <w:ind w:left="708"/>
    </w:pPr>
    <w:rPr>
      <w:rFonts w:ascii="Times New Roman" w:eastAsia="Times New Roman" w:hAnsi="Times New Roman" w:cs="Times New Roman"/>
      <w:sz w:val="20"/>
      <w:szCs w:val="20"/>
      <w:lang w:val="fr-FR" w:eastAsia="fr-BE"/>
    </w:rPr>
  </w:style>
</w:styles>
</file>

<file path=word/webSettings.xml><?xml version="1.0" encoding="utf-8"?>
<w:webSettings xmlns:r="http://schemas.openxmlformats.org/officeDocument/2006/relationships" xmlns:w="http://schemas.openxmlformats.org/wordprocessingml/2006/main">
  <w:divs>
    <w:div w:id="706952395">
      <w:bodyDiv w:val="1"/>
      <w:marLeft w:val="0"/>
      <w:marRight w:val="0"/>
      <w:marTop w:val="0"/>
      <w:marBottom w:val="0"/>
      <w:divBdr>
        <w:top w:val="none" w:sz="0" w:space="0" w:color="auto"/>
        <w:left w:val="none" w:sz="0" w:space="0" w:color="auto"/>
        <w:bottom w:val="none" w:sz="0" w:space="0" w:color="auto"/>
        <w:right w:val="none" w:sz="0" w:space="0" w:color="auto"/>
      </w:divBdr>
      <w:divsChild>
        <w:div w:id="696656492">
          <w:marLeft w:val="0"/>
          <w:marRight w:val="0"/>
          <w:marTop w:val="0"/>
          <w:marBottom w:val="0"/>
          <w:divBdr>
            <w:top w:val="none" w:sz="0" w:space="0" w:color="auto"/>
            <w:left w:val="none" w:sz="0" w:space="0" w:color="auto"/>
            <w:bottom w:val="none" w:sz="0" w:space="0" w:color="auto"/>
            <w:right w:val="none" w:sz="0" w:space="0" w:color="auto"/>
          </w:divBdr>
          <w:divsChild>
            <w:div w:id="545608003">
              <w:marLeft w:val="0"/>
              <w:marRight w:val="0"/>
              <w:marTop w:val="0"/>
              <w:marBottom w:val="0"/>
              <w:divBdr>
                <w:top w:val="none" w:sz="0" w:space="0" w:color="auto"/>
                <w:left w:val="none" w:sz="0" w:space="0" w:color="auto"/>
                <w:bottom w:val="none" w:sz="0" w:space="0" w:color="auto"/>
                <w:right w:val="none" w:sz="0" w:space="0" w:color="auto"/>
              </w:divBdr>
              <w:divsChild>
                <w:div w:id="1876501244">
                  <w:marLeft w:val="0"/>
                  <w:marRight w:val="0"/>
                  <w:marTop w:val="0"/>
                  <w:marBottom w:val="0"/>
                  <w:divBdr>
                    <w:top w:val="none" w:sz="0" w:space="0" w:color="auto"/>
                    <w:left w:val="none" w:sz="0" w:space="0" w:color="auto"/>
                    <w:bottom w:val="none" w:sz="0" w:space="0" w:color="auto"/>
                    <w:right w:val="none" w:sz="0" w:space="0" w:color="auto"/>
                  </w:divBdr>
                  <w:divsChild>
                    <w:div w:id="599920751">
                      <w:marLeft w:val="0"/>
                      <w:marRight w:val="0"/>
                      <w:marTop w:val="0"/>
                      <w:marBottom w:val="0"/>
                      <w:divBdr>
                        <w:top w:val="none" w:sz="0" w:space="0" w:color="auto"/>
                        <w:left w:val="none" w:sz="0" w:space="0" w:color="auto"/>
                        <w:bottom w:val="none" w:sz="0" w:space="0" w:color="auto"/>
                        <w:right w:val="none" w:sz="0" w:space="0" w:color="auto"/>
                      </w:divBdr>
                      <w:divsChild>
                        <w:div w:id="1051734491">
                          <w:marLeft w:val="0"/>
                          <w:marRight w:val="0"/>
                          <w:marTop w:val="0"/>
                          <w:marBottom w:val="0"/>
                          <w:divBdr>
                            <w:top w:val="none" w:sz="0" w:space="0" w:color="auto"/>
                            <w:left w:val="none" w:sz="0" w:space="0" w:color="auto"/>
                            <w:bottom w:val="none" w:sz="0" w:space="0" w:color="auto"/>
                            <w:right w:val="none" w:sz="0" w:space="0" w:color="auto"/>
                          </w:divBdr>
                          <w:divsChild>
                            <w:div w:id="1009138108">
                              <w:marLeft w:val="0"/>
                              <w:marRight w:val="0"/>
                              <w:marTop w:val="0"/>
                              <w:marBottom w:val="0"/>
                              <w:divBdr>
                                <w:top w:val="none" w:sz="0" w:space="0" w:color="auto"/>
                                <w:left w:val="none" w:sz="0" w:space="0" w:color="auto"/>
                                <w:bottom w:val="none" w:sz="0" w:space="0" w:color="auto"/>
                                <w:right w:val="none" w:sz="0" w:space="0" w:color="auto"/>
                              </w:divBdr>
                              <w:divsChild>
                                <w:div w:id="102650037">
                                  <w:marLeft w:val="0"/>
                                  <w:marRight w:val="0"/>
                                  <w:marTop w:val="0"/>
                                  <w:marBottom w:val="0"/>
                                  <w:divBdr>
                                    <w:top w:val="none" w:sz="0" w:space="0" w:color="auto"/>
                                    <w:left w:val="none" w:sz="0" w:space="0" w:color="auto"/>
                                    <w:bottom w:val="none" w:sz="0" w:space="0" w:color="auto"/>
                                    <w:right w:val="none" w:sz="0" w:space="0" w:color="auto"/>
                                  </w:divBdr>
                                </w:div>
                                <w:div w:id="1021669165">
                                  <w:marLeft w:val="0"/>
                                  <w:marRight w:val="0"/>
                                  <w:marTop w:val="0"/>
                                  <w:marBottom w:val="0"/>
                                  <w:divBdr>
                                    <w:top w:val="none" w:sz="0" w:space="0" w:color="auto"/>
                                    <w:left w:val="none" w:sz="0" w:space="0" w:color="auto"/>
                                    <w:bottom w:val="none" w:sz="0" w:space="0" w:color="auto"/>
                                    <w:right w:val="none" w:sz="0" w:space="0" w:color="auto"/>
                                  </w:divBdr>
                                </w:div>
                              </w:divsChild>
                            </w:div>
                            <w:div w:id="1928154705">
                              <w:marLeft w:val="0"/>
                              <w:marRight w:val="0"/>
                              <w:marTop w:val="0"/>
                              <w:marBottom w:val="0"/>
                              <w:divBdr>
                                <w:top w:val="none" w:sz="0" w:space="0" w:color="auto"/>
                                <w:left w:val="none" w:sz="0" w:space="0" w:color="auto"/>
                                <w:bottom w:val="none" w:sz="0" w:space="0" w:color="auto"/>
                                <w:right w:val="none" w:sz="0" w:space="0" w:color="auto"/>
                              </w:divBdr>
                              <w:divsChild>
                                <w:div w:id="1874271447">
                                  <w:marLeft w:val="0"/>
                                  <w:marRight w:val="0"/>
                                  <w:marTop w:val="0"/>
                                  <w:marBottom w:val="0"/>
                                  <w:divBdr>
                                    <w:top w:val="none" w:sz="0" w:space="0" w:color="auto"/>
                                    <w:left w:val="none" w:sz="0" w:space="0" w:color="auto"/>
                                    <w:bottom w:val="none" w:sz="0" w:space="0" w:color="auto"/>
                                    <w:right w:val="none" w:sz="0" w:space="0" w:color="auto"/>
                                  </w:divBdr>
                                </w:div>
                                <w:div w:id="1730105025">
                                  <w:marLeft w:val="0"/>
                                  <w:marRight w:val="0"/>
                                  <w:marTop w:val="0"/>
                                  <w:marBottom w:val="0"/>
                                  <w:divBdr>
                                    <w:top w:val="none" w:sz="0" w:space="0" w:color="auto"/>
                                    <w:left w:val="none" w:sz="0" w:space="0" w:color="auto"/>
                                    <w:bottom w:val="none" w:sz="0" w:space="0" w:color="auto"/>
                                    <w:right w:val="none" w:sz="0" w:space="0" w:color="auto"/>
                                  </w:divBdr>
                                </w:div>
                              </w:divsChild>
                            </w:div>
                            <w:div w:id="1397632682">
                              <w:marLeft w:val="0"/>
                              <w:marRight w:val="0"/>
                              <w:marTop w:val="0"/>
                              <w:marBottom w:val="0"/>
                              <w:divBdr>
                                <w:top w:val="none" w:sz="0" w:space="0" w:color="auto"/>
                                <w:left w:val="none" w:sz="0" w:space="0" w:color="auto"/>
                                <w:bottom w:val="none" w:sz="0" w:space="0" w:color="auto"/>
                                <w:right w:val="none" w:sz="0" w:space="0" w:color="auto"/>
                              </w:divBdr>
                              <w:divsChild>
                                <w:div w:id="492185969">
                                  <w:marLeft w:val="0"/>
                                  <w:marRight w:val="0"/>
                                  <w:marTop w:val="0"/>
                                  <w:marBottom w:val="0"/>
                                  <w:divBdr>
                                    <w:top w:val="none" w:sz="0" w:space="0" w:color="auto"/>
                                    <w:left w:val="none" w:sz="0" w:space="0" w:color="auto"/>
                                    <w:bottom w:val="none" w:sz="0" w:space="0" w:color="auto"/>
                                    <w:right w:val="none" w:sz="0" w:space="0" w:color="auto"/>
                                  </w:divBdr>
                                </w:div>
                                <w:div w:id="1554465809">
                                  <w:marLeft w:val="0"/>
                                  <w:marRight w:val="0"/>
                                  <w:marTop w:val="0"/>
                                  <w:marBottom w:val="0"/>
                                  <w:divBdr>
                                    <w:top w:val="none" w:sz="0" w:space="0" w:color="auto"/>
                                    <w:left w:val="none" w:sz="0" w:space="0" w:color="auto"/>
                                    <w:bottom w:val="none" w:sz="0" w:space="0" w:color="auto"/>
                                    <w:right w:val="none" w:sz="0" w:space="0" w:color="auto"/>
                                  </w:divBdr>
                                </w:div>
                              </w:divsChild>
                            </w:div>
                            <w:div w:id="758677408">
                              <w:marLeft w:val="0"/>
                              <w:marRight w:val="0"/>
                              <w:marTop w:val="0"/>
                              <w:marBottom w:val="0"/>
                              <w:divBdr>
                                <w:top w:val="none" w:sz="0" w:space="0" w:color="auto"/>
                                <w:left w:val="none" w:sz="0" w:space="0" w:color="auto"/>
                                <w:bottom w:val="none" w:sz="0" w:space="0" w:color="auto"/>
                                <w:right w:val="none" w:sz="0" w:space="0" w:color="auto"/>
                              </w:divBdr>
                              <w:divsChild>
                                <w:div w:id="1074476622">
                                  <w:blockQuote w:val="1"/>
                                  <w:marLeft w:val="720"/>
                                  <w:marRight w:val="720"/>
                                  <w:marTop w:val="100"/>
                                  <w:marBottom w:val="100"/>
                                  <w:divBdr>
                                    <w:top w:val="none" w:sz="0" w:space="0" w:color="auto"/>
                                    <w:left w:val="none" w:sz="0" w:space="0" w:color="auto"/>
                                    <w:bottom w:val="none" w:sz="0" w:space="0" w:color="auto"/>
                                    <w:right w:val="none" w:sz="0" w:space="0" w:color="auto"/>
                                  </w:divBdr>
                                </w:div>
                                <w:div w:id="196739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CAcQjRxqFQoTCOnHuLHjqsgCFcS0GgodCxQI1w&amp;url=http://www.lacompagniebretonnedupoisson.fr/fonds-d-ecran.asp&amp;psig=AFQjCNFq_Oa7ym6Id7sCUV0pr-rKgo-lOA&amp;ust=14441154339703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www.google.be/url?sa=i&amp;rct=j&amp;q=&amp;esrc=s&amp;source=images&amp;cd=&amp;cad=rja&amp;uact=8&amp;ved=0CAcQjRxqFQoTCIPQjMrhqsgCFcO8GgodpooJbQ&amp;url=https://fr.wikipedia.org/wiki/Avent&amp;psig=AFQjCNET1P-rvX1sqMK-v64wcxA2Z2h1iA&amp;ust=1444114936174404"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4</Pages>
  <Words>866</Words>
  <Characters>4764</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12</cp:revision>
  <cp:lastPrinted>2015-09-13T07:49:00Z</cp:lastPrinted>
  <dcterms:created xsi:type="dcterms:W3CDTF">2015-09-13T07:16:00Z</dcterms:created>
  <dcterms:modified xsi:type="dcterms:W3CDTF">2015-10-09T07:57:00Z</dcterms:modified>
</cp:coreProperties>
</file>