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9A5" w:rsidRPr="000032FB" w:rsidRDefault="007379A5" w:rsidP="000032FB">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9"/>
        <w:outlineLvl w:val="1"/>
        <w:rPr>
          <w:rFonts w:eastAsia="Times New Roman" w:cs="Times New Roman"/>
          <w:b/>
          <w:bCs/>
          <w:color w:val="FF00FF"/>
          <w:sz w:val="40"/>
          <w:szCs w:val="40"/>
          <w:lang w:eastAsia="fr-BE"/>
        </w:rPr>
      </w:pPr>
      <w:r w:rsidRPr="000032FB">
        <w:rPr>
          <w:rFonts w:eastAsia="Times New Roman" w:cs="Times New Roman"/>
          <w:b/>
          <w:bCs/>
          <w:color w:val="FF00FF"/>
          <w:sz w:val="40"/>
          <w:szCs w:val="40"/>
          <w:lang w:eastAsia="fr-BE"/>
        </w:rPr>
        <w:t xml:space="preserve">        27 novembre 2016</w:t>
      </w:r>
      <w:r w:rsidR="000032FB" w:rsidRPr="000032FB">
        <w:rPr>
          <w:rFonts w:eastAsia="Times New Roman" w:cs="Times New Roman"/>
          <w:b/>
          <w:bCs/>
          <w:color w:val="FF00FF"/>
          <w:sz w:val="40"/>
          <w:szCs w:val="40"/>
          <w:lang w:eastAsia="fr-BE"/>
        </w:rPr>
        <w:t xml:space="preserve">          </w:t>
      </w:r>
    </w:p>
    <w:p w:rsidR="007379A5" w:rsidRPr="000032FB" w:rsidRDefault="007379A5" w:rsidP="000032FB">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9"/>
        <w:outlineLvl w:val="1"/>
        <w:rPr>
          <w:rFonts w:eastAsia="Times New Roman" w:cs="Times New Roman"/>
          <w:b/>
          <w:bCs/>
          <w:color w:val="FF00FF"/>
          <w:sz w:val="40"/>
          <w:szCs w:val="40"/>
          <w:lang w:eastAsia="fr-BE"/>
        </w:rPr>
      </w:pPr>
      <w:r w:rsidRPr="000032FB">
        <w:rPr>
          <w:rFonts w:eastAsia="Times New Roman" w:cs="Times New Roman"/>
          <w:b/>
          <w:bCs/>
          <w:color w:val="FF00FF"/>
          <w:sz w:val="40"/>
          <w:szCs w:val="40"/>
          <w:lang w:eastAsia="fr-BE"/>
        </w:rPr>
        <w:t xml:space="preserve">  1</w:t>
      </w:r>
      <w:r w:rsidRPr="000032FB">
        <w:rPr>
          <w:rFonts w:eastAsia="Times New Roman" w:cs="Times New Roman"/>
          <w:b/>
          <w:bCs/>
          <w:color w:val="FF00FF"/>
          <w:sz w:val="40"/>
          <w:szCs w:val="40"/>
          <w:vertAlign w:val="superscript"/>
          <w:lang w:eastAsia="fr-BE"/>
        </w:rPr>
        <w:t>er</w:t>
      </w:r>
      <w:r w:rsidRPr="000032FB">
        <w:rPr>
          <w:rFonts w:eastAsia="Times New Roman" w:cs="Times New Roman"/>
          <w:b/>
          <w:bCs/>
          <w:color w:val="FF00FF"/>
          <w:sz w:val="40"/>
          <w:szCs w:val="40"/>
          <w:lang w:eastAsia="fr-BE"/>
        </w:rPr>
        <w:t xml:space="preserve"> dimanche de l’Avent</w:t>
      </w:r>
      <w:r w:rsidR="000032FB" w:rsidRPr="000032FB">
        <w:rPr>
          <w:rFonts w:eastAsia="Times New Roman" w:cs="Times New Roman"/>
          <w:b/>
          <w:bCs/>
          <w:color w:val="FF00FF"/>
          <w:sz w:val="40"/>
          <w:szCs w:val="40"/>
          <w:lang w:eastAsia="fr-BE"/>
        </w:rPr>
        <w:t xml:space="preserve">       </w:t>
      </w:r>
    </w:p>
    <w:p w:rsidR="007379A5" w:rsidRPr="007379A5" w:rsidRDefault="007379A5" w:rsidP="000032FB">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9"/>
        <w:outlineLvl w:val="1"/>
        <w:rPr>
          <w:rFonts w:eastAsia="Times New Roman" w:cs="Times New Roman"/>
          <w:b/>
          <w:bCs/>
          <w:sz w:val="40"/>
          <w:szCs w:val="40"/>
          <w:lang w:eastAsia="fr-BE"/>
        </w:rPr>
      </w:pPr>
      <w:r w:rsidRPr="000032FB">
        <w:rPr>
          <w:rFonts w:eastAsia="Times New Roman" w:cs="Times New Roman"/>
          <w:b/>
          <w:bCs/>
          <w:color w:val="FF00FF"/>
          <w:sz w:val="40"/>
          <w:szCs w:val="40"/>
          <w:lang w:eastAsia="fr-BE"/>
        </w:rPr>
        <w:t xml:space="preserve">               Année A</w:t>
      </w:r>
      <w:r w:rsidR="000032FB">
        <w:rPr>
          <w:rFonts w:eastAsia="Times New Roman" w:cs="Times New Roman"/>
          <w:b/>
          <w:bCs/>
          <w:sz w:val="40"/>
          <w:szCs w:val="40"/>
          <w:lang w:eastAsia="fr-BE"/>
        </w:rPr>
        <w:t xml:space="preserve">                      </w:t>
      </w:r>
    </w:p>
    <w:p w:rsidR="007379A5" w:rsidRDefault="00C141B8" w:rsidP="007379A5">
      <w:pPr>
        <w:spacing w:after="0" w:line="240" w:lineRule="auto"/>
        <w:outlineLvl w:val="1"/>
        <w:rPr>
          <w:rFonts w:eastAsia="Times New Roman" w:cs="Times New Roman"/>
          <w:b/>
          <w:bCs/>
          <w:sz w:val="24"/>
          <w:szCs w:val="24"/>
          <w:lang w:eastAsia="fr-BE"/>
        </w:rPr>
      </w:pPr>
      <w:r>
        <w:rPr>
          <w:rFonts w:eastAsia="Times New Roman" w:cs="Times New Roman"/>
          <w:b/>
          <w:bCs/>
          <w:sz w:val="24"/>
          <w:szCs w:val="24"/>
          <w:lang w:eastAsia="fr-BE"/>
        </w:rPr>
        <w:t xml:space="preserve">      </w:t>
      </w:r>
      <w:r w:rsidR="00AE26CC">
        <w:rPr>
          <w:rFonts w:eastAsia="Times New Roman" w:cs="Times New Roman"/>
          <w:b/>
          <w:bCs/>
          <w:sz w:val="24"/>
          <w:szCs w:val="24"/>
          <w:lang w:eastAsia="fr-BE"/>
        </w:rPr>
        <w:t xml:space="preserve">     </w:t>
      </w:r>
      <w:r>
        <w:rPr>
          <w:rFonts w:eastAsia="Times New Roman" w:cs="Times New Roman"/>
          <w:b/>
          <w:bCs/>
          <w:sz w:val="24"/>
          <w:szCs w:val="24"/>
          <w:lang w:eastAsia="fr-BE"/>
        </w:rPr>
        <w:t xml:space="preserve">  </w:t>
      </w:r>
      <w:r w:rsidR="00C97CCF">
        <w:rPr>
          <w:rFonts w:eastAsia="Times New Roman" w:cs="Times New Roman"/>
          <w:b/>
          <w:bCs/>
          <w:sz w:val="24"/>
          <w:szCs w:val="24"/>
          <w:lang w:eastAsia="fr-BE"/>
        </w:rPr>
        <w:t xml:space="preserve">        </w:t>
      </w:r>
      <w:r>
        <w:rPr>
          <w:rFonts w:eastAsia="Times New Roman" w:cs="Times New Roman"/>
          <w:b/>
          <w:bCs/>
          <w:sz w:val="24"/>
          <w:szCs w:val="24"/>
          <w:lang w:eastAsia="fr-BE"/>
        </w:rPr>
        <w:t xml:space="preserve">  </w:t>
      </w:r>
      <w:r w:rsidR="00A93D70">
        <w:rPr>
          <w:noProof/>
          <w:color w:val="0000FF"/>
          <w:lang w:eastAsia="fr-BE"/>
        </w:rPr>
        <w:drawing>
          <wp:inline distT="0" distB="0" distL="0" distR="0">
            <wp:extent cx="2721406" cy="809625"/>
            <wp:effectExtent l="0" t="0" r="0" b="0"/>
            <wp:docPr id="6" name="irc_mi" descr="Résultat de recherche d'images pour &quot;le temps de l'Avent   photo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le temps de l'Avent   photos&quot;">
                      <a:hlinkClick r:id="rId5"/>
                    </pic:cNvPr>
                    <pic:cNvPicPr>
                      <a:picLocks noChangeAspect="1" noChangeArrowheads="1"/>
                    </pic:cNvPicPr>
                  </pic:nvPicPr>
                  <pic:blipFill>
                    <a:blip r:embed="rId6" cstate="print"/>
                    <a:srcRect/>
                    <a:stretch>
                      <a:fillRect/>
                    </a:stretch>
                  </pic:blipFill>
                  <pic:spPr bwMode="auto">
                    <a:xfrm>
                      <a:off x="0" y="0"/>
                      <a:ext cx="2747941" cy="817519"/>
                    </a:xfrm>
                    <a:prstGeom prst="rect">
                      <a:avLst/>
                    </a:prstGeom>
                    <a:noFill/>
                    <a:ln w="9525">
                      <a:noFill/>
                      <a:miter lim="800000"/>
                      <a:headEnd/>
                      <a:tailEnd/>
                    </a:ln>
                  </pic:spPr>
                </pic:pic>
              </a:graphicData>
            </a:graphic>
          </wp:inline>
        </w:drawing>
      </w:r>
    </w:p>
    <w:p w:rsidR="004F5A1F" w:rsidRDefault="00AE26CC" w:rsidP="000032FB">
      <w:pPr>
        <w:spacing w:after="0" w:line="240" w:lineRule="auto"/>
        <w:ind w:left="567"/>
        <w:outlineLvl w:val="1"/>
        <w:rPr>
          <w:rFonts w:eastAsia="Times New Roman" w:cs="Times New Roman"/>
          <w:b/>
          <w:bCs/>
          <w:sz w:val="24"/>
          <w:szCs w:val="24"/>
          <w:lang w:eastAsia="fr-BE"/>
        </w:rPr>
      </w:pPr>
      <w:r>
        <w:rPr>
          <w:rFonts w:eastAsia="Times New Roman" w:cs="Times New Roman"/>
          <w:b/>
          <w:bCs/>
          <w:sz w:val="24"/>
          <w:szCs w:val="24"/>
          <w:lang w:eastAsia="fr-BE"/>
        </w:rPr>
        <w:t xml:space="preserve">  </w:t>
      </w:r>
      <w:r w:rsidR="00C97CCF">
        <w:rPr>
          <w:rFonts w:eastAsia="Times New Roman" w:cs="Times New Roman"/>
          <w:b/>
          <w:bCs/>
          <w:sz w:val="24"/>
          <w:szCs w:val="24"/>
          <w:lang w:eastAsia="fr-BE"/>
        </w:rPr>
        <w:t xml:space="preserve">    </w:t>
      </w:r>
      <w:r w:rsidR="00C141B8">
        <w:rPr>
          <w:rFonts w:eastAsia="Times New Roman" w:cs="Times New Roman"/>
          <w:b/>
          <w:bCs/>
          <w:sz w:val="24"/>
          <w:szCs w:val="24"/>
          <w:lang w:eastAsia="fr-BE"/>
        </w:rPr>
        <w:t xml:space="preserve">  </w:t>
      </w:r>
      <w:r w:rsidR="00C141B8" w:rsidRPr="00C141B8">
        <w:rPr>
          <w:rFonts w:eastAsia="Times New Roman" w:cs="Times New Roman"/>
          <w:b/>
          <w:bCs/>
          <w:noProof/>
          <w:sz w:val="24"/>
          <w:szCs w:val="24"/>
          <w:lang w:eastAsia="fr-BE"/>
        </w:rPr>
        <w:drawing>
          <wp:inline distT="0" distB="0" distL="0" distR="0">
            <wp:extent cx="2914650" cy="2125239"/>
            <wp:effectExtent l="19050" t="0" r="0" b="0"/>
            <wp:docPr id="3" name="Image 4" descr="Résultat de recherche d'images pour &quot;le temps de l'Avent   photos&quot;">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ésultat de recherche d'images pour &quot;le temps de l'Avent   photos&quot;">
                      <a:hlinkClick r:id="rId7" tgtFrame="&quot;_blank&quot;"/>
                    </pic:cNvPr>
                    <pic:cNvPicPr>
                      <a:picLocks noChangeAspect="1" noChangeArrowheads="1"/>
                    </pic:cNvPicPr>
                  </pic:nvPicPr>
                  <pic:blipFill>
                    <a:blip r:embed="rId8" cstate="print"/>
                    <a:srcRect/>
                    <a:stretch>
                      <a:fillRect/>
                    </a:stretch>
                  </pic:blipFill>
                  <pic:spPr bwMode="auto">
                    <a:xfrm>
                      <a:off x="0" y="0"/>
                      <a:ext cx="2924286" cy="2132265"/>
                    </a:xfrm>
                    <a:prstGeom prst="rect">
                      <a:avLst/>
                    </a:prstGeom>
                    <a:noFill/>
                    <a:ln w="9525">
                      <a:noFill/>
                      <a:miter lim="800000"/>
                      <a:headEnd/>
                      <a:tailEnd/>
                    </a:ln>
                  </pic:spPr>
                </pic:pic>
              </a:graphicData>
            </a:graphic>
          </wp:inline>
        </w:drawing>
      </w:r>
    </w:p>
    <w:p w:rsidR="00C97CCF" w:rsidRPr="00C97CCF" w:rsidRDefault="00C97CCF" w:rsidP="00C97CCF">
      <w:pPr>
        <w:spacing w:after="0" w:line="240" w:lineRule="auto"/>
        <w:jc w:val="both"/>
        <w:rPr>
          <w:b/>
        </w:rPr>
      </w:pPr>
      <w:r w:rsidRPr="00C97CCF">
        <w:rPr>
          <w:b/>
          <w:i/>
        </w:rPr>
        <w:t>Il est venu, il vient, il viendra encore…Dieu tient toujours ses promesses</w:t>
      </w:r>
    </w:p>
    <w:p w:rsidR="00C97CCF" w:rsidRPr="00E67E58" w:rsidRDefault="00C97CCF" w:rsidP="00C97CCF">
      <w:pPr>
        <w:spacing w:after="0" w:line="240" w:lineRule="auto"/>
        <w:jc w:val="both"/>
        <w:rPr>
          <w:b/>
          <w:color w:val="006600"/>
        </w:rPr>
      </w:pPr>
      <w:r w:rsidRPr="00E67E58">
        <w:rPr>
          <w:b/>
          <w:color w:val="006600"/>
        </w:rPr>
        <w:t xml:space="preserve">Une année se termine où nous étions tendus vers l’avenir de lumière et de paix promis. Une autre recommence et nous aimerions bien nous installer un peu dans les préparatifs de Noël, anticiper la douceur et la joie qui, dans le meilleur des cas, entourent une naissance. Mais voici que nous sommes aussitôt renvoyés à ce même horizon qui peut nous sembler aussi réaliste qu’inaccessible : </w:t>
      </w:r>
      <w:r w:rsidRPr="00E67E58">
        <w:rPr>
          <w:b/>
          <w:i/>
          <w:color w:val="006600"/>
        </w:rPr>
        <w:t xml:space="preserve">Veillez donc, car vous ne savez pas quel jour votre Seigneur vient. </w:t>
      </w:r>
      <w:r w:rsidRPr="00E67E58">
        <w:rPr>
          <w:b/>
          <w:color w:val="006600"/>
        </w:rPr>
        <w:t>Serions-nous condamnés à ne regarder qu’au loin sans toucher terre ? Certes, non.</w:t>
      </w:r>
    </w:p>
    <w:p w:rsidR="00C97CCF" w:rsidRPr="00E67E58" w:rsidRDefault="00C97CCF" w:rsidP="00C97CCF">
      <w:pPr>
        <w:spacing w:after="0" w:line="240" w:lineRule="auto"/>
        <w:jc w:val="both"/>
        <w:rPr>
          <w:b/>
          <w:color w:val="006600"/>
        </w:rPr>
      </w:pPr>
      <w:r w:rsidRPr="00E67E58">
        <w:rPr>
          <w:b/>
          <w:color w:val="006600"/>
        </w:rPr>
        <w:t>La grâce chrétienne est de pouvoir vivre notre présent quotidien avec un double enracinement dans le passé et dans le futur. A Noël, le Christ a pris chair de notre chair, il continue à l’habiter avec nous, il est  présent à notre monde. A Pâques, le Christ est entré dans la gloire</w:t>
      </w:r>
      <w:r w:rsidR="00F56E58">
        <w:rPr>
          <w:b/>
          <w:color w:val="006600"/>
        </w:rPr>
        <w:t xml:space="preserve"> </w:t>
      </w:r>
      <w:r w:rsidRPr="00E67E58">
        <w:rPr>
          <w:b/>
          <w:color w:val="006600"/>
        </w:rPr>
        <w:t xml:space="preserve">déjà illuminée. Le moment venu, et c’est maintenant, </w:t>
      </w:r>
      <w:r w:rsidRPr="00E67E58">
        <w:rPr>
          <w:b/>
          <w:i/>
          <w:color w:val="006600"/>
        </w:rPr>
        <w:t>le jour est tout proche</w:t>
      </w:r>
      <w:r w:rsidRPr="00E67E58">
        <w:rPr>
          <w:b/>
          <w:color w:val="006600"/>
        </w:rPr>
        <w:t>, il reviendra afin que la création partage totalement sa vie divine.</w:t>
      </w:r>
    </w:p>
    <w:p w:rsidR="00C97CCF" w:rsidRPr="00E67E58" w:rsidRDefault="00C97CCF" w:rsidP="00C97CCF">
      <w:pPr>
        <w:pBdr>
          <w:bottom w:val="single" w:sz="6" w:space="1" w:color="auto"/>
        </w:pBdr>
        <w:spacing w:after="0" w:line="240" w:lineRule="auto"/>
        <w:jc w:val="both"/>
        <w:rPr>
          <w:b/>
          <w:color w:val="006600"/>
        </w:rPr>
      </w:pPr>
      <w:r w:rsidRPr="00E67E58">
        <w:rPr>
          <w:b/>
          <w:color w:val="006600"/>
        </w:rPr>
        <w:lastRenderedPageBreak/>
        <w:t>Alors pas question de mollir, de vivoter, de désespérer. A nous de veiller, d’écouter, de guetter, d’observer, de contempler tous les signes de la naissance du Seigneur dans nos vies et dans  le monde. A nous d’œuvrer avec lui à la transformation de nos vies et à celle du monde. La Parole de Dieu, les sacrements, les frères, le livre de la nature et de la vie, tout nous est donné pour que la maison du Seigneur advienne.</w:t>
      </w:r>
    </w:p>
    <w:p w:rsidR="00AE26CC" w:rsidRPr="00974AF6" w:rsidRDefault="00AE26CC" w:rsidP="00974AF6">
      <w:pPr>
        <w:autoSpaceDE w:val="0"/>
        <w:autoSpaceDN w:val="0"/>
        <w:adjustRightInd w:val="0"/>
        <w:spacing w:after="0" w:line="240" w:lineRule="auto"/>
        <w:jc w:val="both"/>
        <w:rPr>
          <w:rFonts w:cs="FarnhamDisplay-Light"/>
          <w:b/>
          <w:color w:val="FF6600"/>
        </w:rPr>
      </w:pPr>
      <w:r w:rsidRPr="00974AF6">
        <w:rPr>
          <w:rFonts w:cs="FarnhamDisplay-Light"/>
          <w:b/>
          <w:color w:val="FF6600"/>
        </w:rPr>
        <w:t>Pour nous préparer à rencontrer le Christ lumière, saint Paul nous invite à rejeter les activités des ténèbres. Faisons la vérité, devant le Seigneur, et implorons son pardon.</w:t>
      </w:r>
    </w:p>
    <w:p w:rsidR="00AE26CC" w:rsidRPr="00974AF6" w:rsidRDefault="00AE26CC" w:rsidP="00974AF6">
      <w:pPr>
        <w:pStyle w:val="Paragraphedeliste"/>
        <w:numPr>
          <w:ilvl w:val="0"/>
          <w:numId w:val="1"/>
        </w:numPr>
        <w:autoSpaceDE w:val="0"/>
        <w:autoSpaceDN w:val="0"/>
        <w:adjustRightInd w:val="0"/>
        <w:spacing w:after="0" w:line="240" w:lineRule="auto"/>
        <w:jc w:val="both"/>
        <w:rPr>
          <w:rFonts w:cs="Humanist521BT-BoldItalic"/>
          <w:b/>
          <w:bCs/>
          <w:i/>
          <w:iCs/>
          <w:color w:val="FF6600"/>
        </w:rPr>
      </w:pPr>
      <w:r w:rsidRPr="00974AF6">
        <w:rPr>
          <w:rFonts w:cs="FarnhamDisplay-Light"/>
          <w:b/>
          <w:color w:val="FF6600"/>
        </w:rPr>
        <w:t>Seigneur Jésus, toi le Messie que les prophètes ont annoncé, prends pitié de nous.</w:t>
      </w:r>
    </w:p>
    <w:p w:rsidR="00AE26CC" w:rsidRPr="00974AF6" w:rsidRDefault="00AE26CC" w:rsidP="00974AF6">
      <w:pPr>
        <w:pStyle w:val="Paragraphedeliste"/>
        <w:numPr>
          <w:ilvl w:val="0"/>
          <w:numId w:val="1"/>
        </w:numPr>
        <w:autoSpaceDE w:val="0"/>
        <w:autoSpaceDN w:val="0"/>
        <w:adjustRightInd w:val="0"/>
        <w:spacing w:after="0" w:line="240" w:lineRule="auto"/>
        <w:jc w:val="both"/>
        <w:rPr>
          <w:rFonts w:cs="Humanist521BT-BoldItalic"/>
          <w:b/>
          <w:bCs/>
          <w:i/>
          <w:iCs/>
          <w:color w:val="FF6600"/>
        </w:rPr>
      </w:pPr>
      <w:r w:rsidRPr="00974AF6">
        <w:rPr>
          <w:rFonts w:cs="FarnhamDisplay-Light"/>
          <w:b/>
          <w:color w:val="FF6600"/>
        </w:rPr>
        <w:t xml:space="preserve">Ô Christ, toi la vraie Lumière venue pour éclairer tous les hommes, prends pitié de nous. </w:t>
      </w:r>
    </w:p>
    <w:p w:rsidR="00AE26CC" w:rsidRPr="00974AF6" w:rsidRDefault="00AE26CC" w:rsidP="00974AF6">
      <w:pPr>
        <w:pStyle w:val="Paragraphedeliste"/>
        <w:numPr>
          <w:ilvl w:val="0"/>
          <w:numId w:val="1"/>
        </w:numPr>
        <w:autoSpaceDE w:val="0"/>
        <w:autoSpaceDN w:val="0"/>
        <w:adjustRightInd w:val="0"/>
        <w:spacing w:after="0" w:line="240" w:lineRule="auto"/>
        <w:jc w:val="both"/>
        <w:rPr>
          <w:rFonts w:cs="FarnhamDisplay-Light"/>
          <w:b/>
          <w:color w:val="FF6600"/>
        </w:rPr>
      </w:pPr>
      <w:r w:rsidRPr="00974AF6">
        <w:rPr>
          <w:rFonts w:cs="FarnhamDisplay-Light"/>
          <w:b/>
          <w:color w:val="FF6600"/>
        </w:rPr>
        <w:t>Seigneur, toi que nous attendons dans l’espérance, prends pitié de nous.</w:t>
      </w:r>
    </w:p>
    <w:p w:rsidR="00AE26CC" w:rsidRDefault="00AE26CC" w:rsidP="00974AF6">
      <w:pPr>
        <w:pBdr>
          <w:bottom w:val="single" w:sz="6" w:space="1" w:color="auto"/>
        </w:pBdr>
        <w:autoSpaceDE w:val="0"/>
        <w:autoSpaceDN w:val="0"/>
        <w:adjustRightInd w:val="0"/>
        <w:spacing w:after="0" w:line="240" w:lineRule="auto"/>
        <w:jc w:val="both"/>
        <w:rPr>
          <w:rFonts w:cs="Humanist521BT-BoldItalic"/>
          <w:b/>
          <w:bCs/>
          <w:i/>
          <w:iCs/>
          <w:color w:val="FF6600"/>
        </w:rPr>
      </w:pPr>
      <w:r w:rsidRPr="00974AF6">
        <w:rPr>
          <w:rFonts w:cs="FarnhamDisplay-Light"/>
          <w:b/>
          <w:color w:val="FF6600"/>
        </w:rPr>
        <w:t xml:space="preserve">Que Dieu tout-puissant nous fasse miséricorde ; qu’il nous pardonne nos péchés et nous conduise à la vie éternelle. </w:t>
      </w:r>
      <w:r w:rsidRPr="00974AF6">
        <w:rPr>
          <w:rFonts w:cs="Humanist521BT-BoldItalic"/>
          <w:b/>
          <w:bCs/>
          <w:i/>
          <w:iCs/>
          <w:color w:val="FF6600"/>
        </w:rPr>
        <w:t>— Amen.</w:t>
      </w:r>
    </w:p>
    <w:p w:rsidR="007379A5" w:rsidRPr="007379A5" w:rsidRDefault="007379A5" w:rsidP="00AE26CC">
      <w:pPr>
        <w:autoSpaceDE w:val="0"/>
        <w:autoSpaceDN w:val="0"/>
        <w:adjustRightInd w:val="0"/>
        <w:spacing w:after="0" w:line="240" w:lineRule="auto"/>
        <w:rPr>
          <w:rFonts w:eastAsia="Times New Roman" w:cs="Times New Roman"/>
          <w:b/>
          <w:bCs/>
          <w:sz w:val="24"/>
          <w:szCs w:val="24"/>
          <w:lang w:eastAsia="fr-BE"/>
        </w:rPr>
      </w:pPr>
      <w:r w:rsidRPr="007379A5">
        <w:rPr>
          <w:rFonts w:eastAsia="Times New Roman" w:cs="Times New Roman"/>
          <w:b/>
          <w:bCs/>
          <w:sz w:val="24"/>
          <w:szCs w:val="24"/>
          <w:lang w:eastAsia="fr-BE"/>
        </w:rPr>
        <w:t xml:space="preserve">1ère lecture : </w:t>
      </w:r>
      <w:r w:rsidRPr="007379A5">
        <w:rPr>
          <w:rFonts w:eastAsia="Times New Roman" w:cs="Times New Roman"/>
          <w:b/>
          <w:bCs/>
          <w:i/>
          <w:iCs/>
          <w:sz w:val="24"/>
          <w:szCs w:val="24"/>
          <w:lang w:eastAsia="fr-BE"/>
        </w:rPr>
        <w:t>Le Seigneur rassemble toutes les nations dans la paix éternelle du royaume de Dieu</w:t>
      </w:r>
      <w:r w:rsidRPr="007379A5">
        <w:rPr>
          <w:rFonts w:eastAsia="Times New Roman" w:cs="Times New Roman"/>
          <w:b/>
          <w:bCs/>
          <w:sz w:val="24"/>
          <w:szCs w:val="24"/>
          <w:lang w:eastAsia="fr-BE"/>
        </w:rPr>
        <w:t xml:space="preserve"> (Is 2, 1-5)</w:t>
      </w:r>
    </w:p>
    <w:p w:rsidR="007379A5" w:rsidRPr="004F5A1F" w:rsidRDefault="007379A5" w:rsidP="00B966B8">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4F5A1F">
        <w:rPr>
          <w:rFonts w:eastAsia="Times New Roman" w:cs="Times New Roman"/>
          <w:b/>
          <w:bCs/>
          <w:i/>
          <w:iCs/>
          <w:lang w:eastAsia="fr-BE"/>
        </w:rPr>
        <w:t>Lecture du livre du prophète Isaïe</w:t>
      </w:r>
    </w:p>
    <w:p w:rsidR="007379A5" w:rsidRPr="004F5A1F" w:rsidRDefault="007379A5" w:rsidP="00B966B8">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4F5A1F">
        <w:rPr>
          <w:rFonts w:eastAsia="Times New Roman" w:cs="Times New Roman"/>
          <w:lang w:eastAsia="fr-BE"/>
        </w:rPr>
        <w:t>Parole d’Isaïe,</w:t>
      </w:r>
      <w:r w:rsidR="000032FB" w:rsidRPr="004F5A1F">
        <w:rPr>
          <w:rFonts w:eastAsia="Times New Roman" w:cs="Times New Roman"/>
          <w:lang w:eastAsia="fr-BE"/>
        </w:rPr>
        <w:t xml:space="preserve"> </w:t>
      </w:r>
      <w:r w:rsidRPr="004F5A1F">
        <w:rPr>
          <w:rFonts w:eastAsia="Times New Roman" w:cs="Times New Roman"/>
          <w:lang w:eastAsia="fr-BE"/>
        </w:rPr>
        <w:t>– ce qu’il a vu au sujet de Juda et de Jérusalem.</w:t>
      </w:r>
      <w:r w:rsidRPr="004F5A1F">
        <w:rPr>
          <w:rFonts w:eastAsia="Times New Roman" w:cs="Times New Roman"/>
          <w:lang w:eastAsia="fr-BE"/>
        </w:rPr>
        <w:br/>
        <w:t>    Il arrivera dans les derniers jours</w:t>
      </w:r>
      <w:r w:rsidR="000032FB" w:rsidRPr="004F5A1F">
        <w:rPr>
          <w:rFonts w:eastAsia="Times New Roman" w:cs="Times New Roman"/>
          <w:lang w:eastAsia="fr-BE"/>
        </w:rPr>
        <w:t xml:space="preserve"> </w:t>
      </w:r>
      <w:r w:rsidRPr="004F5A1F">
        <w:rPr>
          <w:rFonts w:eastAsia="Times New Roman" w:cs="Times New Roman"/>
          <w:lang w:eastAsia="fr-BE"/>
        </w:rPr>
        <w:t>que la montagne de la maison du Seigneur</w:t>
      </w:r>
      <w:r w:rsidR="000032FB" w:rsidRPr="004F5A1F">
        <w:rPr>
          <w:rFonts w:eastAsia="Times New Roman" w:cs="Times New Roman"/>
          <w:lang w:eastAsia="fr-BE"/>
        </w:rPr>
        <w:t xml:space="preserve"> </w:t>
      </w:r>
      <w:r w:rsidRPr="004F5A1F">
        <w:rPr>
          <w:rFonts w:eastAsia="Times New Roman" w:cs="Times New Roman"/>
          <w:lang w:eastAsia="fr-BE"/>
        </w:rPr>
        <w:t>se tiendra plus haut que les monts,</w:t>
      </w:r>
      <w:r w:rsidR="000032FB" w:rsidRPr="004F5A1F">
        <w:rPr>
          <w:rFonts w:eastAsia="Times New Roman" w:cs="Times New Roman"/>
          <w:lang w:eastAsia="fr-BE"/>
        </w:rPr>
        <w:t xml:space="preserve"> </w:t>
      </w:r>
      <w:r w:rsidRPr="004F5A1F">
        <w:rPr>
          <w:rFonts w:eastAsia="Times New Roman" w:cs="Times New Roman"/>
          <w:lang w:eastAsia="fr-BE"/>
        </w:rPr>
        <w:t>s’élèvera au-dessus des collines.</w:t>
      </w:r>
      <w:r w:rsidR="000032FB" w:rsidRPr="004F5A1F">
        <w:rPr>
          <w:rFonts w:eastAsia="Times New Roman" w:cs="Times New Roman"/>
          <w:lang w:eastAsia="fr-BE"/>
        </w:rPr>
        <w:t xml:space="preserve"> </w:t>
      </w:r>
      <w:r w:rsidRPr="004F5A1F">
        <w:rPr>
          <w:rFonts w:eastAsia="Times New Roman" w:cs="Times New Roman"/>
          <w:lang w:eastAsia="fr-BE"/>
        </w:rPr>
        <w:t>Vers elle afflueront toutes les nations</w:t>
      </w:r>
      <w:r w:rsidR="000032FB" w:rsidRPr="004F5A1F">
        <w:rPr>
          <w:rFonts w:eastAsia="Times New Roman" w:cs="Times New Roman"/>
          <w:lang w:eastAsia="fr-BE"/>
        </w:rPr>
        <w:t xml:space="preserve"> </w:t>
      </w:r>
      <w:r w:rsidRPr="004F5A1F">
        <w:rPr>
          <w:rFonts w:eastAsia="Times New Roman" w:cs="Times New Roman"/>
          <w:lang w:eastAsia="fr-BE"/>
        </w:rPr>
        <w:t>et viendront des peuples nombreux.</w:t>
      </w:r>
      <w:r w:rsidR="000032FB" w:rsidRPr="004F5A1F">
        <w:rPr>
          <w:rFonts w:eastAsia="Times New Roman" w:cs="Times New Roman"/>
          <w:lang w:eastAsia="fr-BE"/>
        </w:rPr>
        <w:t xml:space="preserve"> </w:t>
      </w:r>
      <w:r w:rsidRPr="004F5A1F">
        <w:rPr>
          <w:rFonts w:eastAsia="Times New Roman" w:cs="Times New Roman"/>
          <w:lang w:eastAsia="fr-BE"/>
        </w:rPr>
        <w:t>Ils diront : « Venez !</w:t>
      </w:r>
      <w:r w:rsidR="000032FB" w:rsidRPr="004F5A1F">
        <w:rPr>
          <w:rFonts w:eastAsia="Times New Roman" w:cs="Times New Roman"/>
          <w:lang w:eastAsia="fr-BE"/>
        </w:rPr>
        <w:t xml:space="preserve"> </w:t>
      </w:r>
      <w:proofErr w:type="gramStart"/>
      <w:r w:rsidRPr="004F5A1F">
        <w:rPr>
          <w:rFonts w:eastAsia="Times New Roman" w:cs="Times New Roman"/>
          <w:lang w:eastAsia="fr-BE"/>
        </w:rPr>
        <w:t>montons</w:t>
      </w:r>
      <w:proofErr w:type="gramEnd"/>
      <w:r w:rsidRPr="004F5A1F">
        <w:rPr>
          <w:rFonts w:eastAsia="Times New Roman" w:cs="Times New Roman"/>
          <w:lang w:eastAsia="fr-BE"/>
        </w:rPr>
        <w:t xml:space="preserve"> à la montagne du Seigneur,</w:t>
      </w:r>
      <w:r w:rsidR="000032FB" w:rsidRPr="004F5A1F">
        <w:rPr>
          <w:rFonts w:eastAsia="Times New Roman" w:cs="Times New Roman"/>
          <w:lang w:eastAsia="fr-BE"/>
        </w:rPr>
        <w:t xml:space="preserve"> </w:t>
      </w:r>
      <w:r w:rsidRPr="004F5A1F">
        <w:rPr>
          <w:rFonts w:eastAsia="Times New Roman" w:cs="Times New Roman"/>
          <w:lang w:eastAsia="fr-BE"/>
        </w:rPr>
        <w:t>à la maison du Dieu de Jacob !</w:t>
      </w:r>
      <w:r w:rsidR="000032FB" w:rsidRPr="004F5A1F">
        <w:rPr>
          <w:rFonts w:eastAsia="Times New Roman" w:cs="Times New Roman"/>
          <w:lang w:eastAsia="fr-BE"/>
        </w:rPr>
        <w:t xml:space="preserve"> </w:t>
      </w:r>
      <w:r w:rsidRPr="004F5A1F">
        <w:rPr>
          <w:rFonts w:eastAsia="Times New Roman" w:cs="Times New Roman"/>
          <w:lang w:eastAsia="fr-BE"/>
        </w:rPr>
        <w:t>Qu’il nous enseigne ses chemins,</w:t>
      </w:r>
      <w:r w:rsidR="000032FB" w:rsidRPr="004F5A1F">
        <w:rPr>
          <w:rFonts w:eastAsia="Times New Roman" w:cs="Times New Roman"/>
          <w:lang w:eastAsia="fr-BE"/>
        </w:rPr>
        <w:t xml:space="preserve"> </w:t>
      </w:r>
      <w:r w:rsidRPr="004F5A1F">
        <w:rPr>
          <w:rFonts w:eastAsia="Times New Roman" w:cs="Times New Roman"/>
          <w:lang w:eastAsia="fr-BE"/>
        </w:rPr>
        <w:t>et nous irons par ses sentiers. »</w:t>
      </w:r>
      <w:r w:rsidR="000032FB" w:rsidRPr="004F5A1F">
        <w:rPr>
          <w:rFonts w:eastAsia="Times New Roman" w:cs="Times New Roman"/>
          <w:lang w:eastAsia="fr-BE"/>
        </w:rPr>
        <w:t xml:space="preserve"> </w:t>
      </w:r>
      <w:r w:rsidRPr="004F5A1F">
        <w:rPr>
          <w:rFonts w:eastAsia="Times New Roman" w:cs="Times New Roman"/>
          <w:lang w:eastAsia="fr-BE"/>
        </w:rPr>
        <w:t>Oui, la loi sortira de Sion,</w:t>
      </w:r>
      <w:r w:rsidR="004F5A1F">
        <w:rPr>
          <w:rFonts w:eastAsia="Times New Roman" w:cs="Times New Roman"/>
          <w:lang w:eastAsia="fr-BE"/>
        </w:rPr>
        <w:t xml:space="preserve"> </w:t>
      </w:r>
      <w:r w:rsidRPr="004F5A1F">
        <w:rPr>
          <w:rFonts w:eastAsia="Times New Roman" w:cs="Times New Roman"/>
          <w:lang w:eastAsia="fr-BE"/>
        </w:rPr>
        <w:t>et de Jérusalem, la parole du Seigneur.</w:t>
      </w:r>
    </w:p>
    <w:p w:rsidR="007379A5" w:rsidRPr="004F5A1F" w:rsidRDefault="007379A5" w:rsidP="00B966B8">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4F5A1F">
        <w:rPr>
          <w:rFonts w:eastAsia="Times New Roman" w:cs="Times New Roman"/>
          <w:lang w:eastAsia="fr-BE"/>
        </w:rPr>
        <w:t>    Il sera juge entre les nations</w:t>
      </w:r>
      <w:r w:rsidR="000032FB" w:rsidRPr="004F5A1F">
        <w:rPr>
          <w:rFonts w:eastAsia="Times New Roman" w:cs="Times New Roman"/>
          <w:lang w:eastAsia="fr-BE"/>
        </w:rPr>
        <w:t xml:space="preserve"> </w:t>
      </w:r>
      <w:r w:rsidRPr="004F5A1F">
        <w:rPr>
          <w:rFonts w:eastAsia="Times New Roman" w:cs="Times New Roman"/>
          <w:lang w:eastAsia="fr-BE"/>
        </w:rPr>
        <w:t>et l’arbitre de peuples nombreux.</w:t>
      </w:r>
      <w:r w:rsidRPr="004F5A1F">
        <w:rPr>
          <w:rFonts w:eastAsia="Times New Roman" w:cs="Times New Roman"/>
          <w:lang w:eastAsia="fr-BE"/>
        </w:rPr>
        <w:br/>
        <w:t>De leurs épées, ils forgeront des socs,</w:t>
      </w:r>
      <w:r w:rsidR="000032FB" w:rsidRPr="004F5A1F">
        <w:rPr>
          <w:rFonts w:eastAsia="Times New Roman" w:cs="Times New Roman"/>
          <w:lang w:eastAsia="fr-BE"/>
        </w:rPr>
        <w:t xml:space="preserve"> </w:t>
      </w:r>
      <w:r w:rsidRPr="004F5A1F">
        <w:rPr>
          <w:rFonts w:eastAsia="Times New Roman" w:cs="Times New Roman"/>
          <w:lang w:eastAsia="fr-BE"/>
        </w:rPr>
        <w:t>et de leurs lances, des faucilles.</w:t>
      </w:r>
      <w:r w:rsidRPr="004F5A1F">
        <w:rPr>
          <w:rFonts w:eastAsia="Times New Roman" w:cs="Times New Roman"/>
          <w:lang w:eastAsia="fr-BE"/>
        </w:rPr>
        <w:br/>
        <w:t>Jamais nation contre nation</w:t>
      </w:r>
      <w:r w:rsidR="000032FB" w:rsidRPr="004F5A1F">
        <w:rPr>
          <w:rFonts w:eastAsia="Times New Roman" w:cs="Times New Roman"/>
          <w:lang w:eastAsia="fr-BE"/>
        </w:rPr>
        <w:t xml:space="preserve"> </w:t>
      </w:r>
      <w:r w:rsidRPr="004F5A1F">
        <w:rPr>
          <w:rFonts w:eastAsia="Times New Roman" w:cs="Times New Roman"/>
          <w:lang w:eastAsia="fr-BE"/>
        </w:rPr>
        <w:t>ne lèvera l’épée ;</w:t>
      </w:r>
      <w:r w:rsidR="000032FB" w:rsidRPr="004F5A1F">
        <w:rPr>
          <w:rFonts w:eastAsia="Times New Roman" w:cs="Times New Roman"/>
          <w:lang w:eastAsia="fr-BE"/>
        </w:rPr>
        <w:t xml:space="preserve"> </w:t>
      </w:r>
      <w:r w:rsidRPr="004F5A1F">
        <w:rPr>
          <w:rFonts w:eastAsia="Times New Roman" w:cs="Times New Roman"/>
          <w:lang w:eastAsia="fr-BE"/>
        </w:rPr>
        <w:t>ils n’apprendront plus la guerre.</w:t>
      </w:r>
    </w:p>
    <w:p w:rsidR="007379A5" w:rsidRPr="004F5A1F" w:rsidRDefault="007379A5" w:rsidP="00B966B8">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4F5A1F">
        <w:rPr>
          <w:rFonts w:eastAsia="Times New Roman" w:cs="Times New Roman"/>
          <w:lang w:eastAsia="fr-BE"/>
        </w:rPr>
        <w:t>    Venez, maison de Jacob !</w:t>
      </w:r>
      <w:r w:rsidR="000032FB" w:rsidRPr="004F5A1F">
        <w:rPr>
          <w:rFonts w:eastAsia="Times New Roman" w:cs="Times New Roman"/>
          <w:lang w:eastAsia="fr-BE"/>
        </w:rPr>
        <w:t xml:space="preserve"> </w:t>
      </w:r>
      <w:r w:rsidRPr="004F5A1F">
        <w:rPr>
          <w:rFonts w:eastAsia="Times New Roman" w:cs="Times New Roman"/>
          <w:lang w:eastAsia="fr-BE"/>
        </w:rPr>
        <w:t>Marchons à la lumière du Seigneur.</w:t>
      </w:r>
    </w:p>
    <w:p w:rsidR="007379A5" w:rsidRPr="004F5A1F" w:rsidRDefault="007379A5" w:rsidP="00B966B8">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4F5A1F">
        <w:rPr>
          <w:rFonts w:eastAsia="Times New Roman" w:cs="Times New Roman"/>
          <w:lang w:eastAsia="fr-BE"/>
        </w:rPr>
        <w:t>    – Parole du Seigneur.</w:t>
      </w:r>
    </w:p>
    <w:p w:rsidR="007379A5" w:rsidRPr="004F5A1F" w:rsidRDefault="007379A5" w:rsidP="007379A5">
      <w:pPr>
        <w:spacing w:after="0" w:line="240" w:lineRule="auto"/>
        <w:outlineLvl w:val="1"/>
        <w:rPr>
          <w:rFonts w:eastAsia="Times New Roman" w:cs="Times New Roman"/>
          <w:b/>
          <w:bCs/>
          <w:lang w:eastAsia="fr-BE"/>
        </w:rPr>
      </w:pPr>
      <w:r w:rsidRPr="004F5A1F">
        <w:rPr>
          <w:rFonts w:eastAsia="Times New Roman" w:cs="Times New Roman"/>
          <w:b/>
          <w:bCs/>
          <w:lang w:eastAsia="fr-BE"/>
        </w:rPr>
        <w:t>Psaume : Ps 121 (122), 1-2, 3-4ab, 4cd-5, 6-7, 8-9</w:t>
      </w:r>
    </w:p>
    <w:p w:rsidR="007379A5" w:rsidRPr="004F5A1F" w:rsidRDefault="007379A5" w:rsidP="007379A5">
      <w:pPr>
        <w:spacing w:after="0" w:line="240" w:lineRule="auto"/>
        <w:rPr>
          <w:rFonts w:eastAsia="Times New Roman" w:cs="Times New Roman"/>
          <w:lang w:eastAsia="fr-BE"/>
        </w:rPr>
      </w:pPr>
      <w:r w:rsidRPr="004F5A1F">
        <w:rPr>
          <w:rFonts w:eastAsia="Times New Roman" w:cs="Times New Roman"/>
          <w:b/>
          <w:bCs/>
          <w:color w:val="CC0000"/>
          <w:lang w:eastAsia="fr-BE"/>
        </w:rPr>
        <w:t xml:space="preserve">R/ </w:t>
      </w:r>
      <w:r w:rsidR="000032FB" w:rsidRPr="004F5A1F">
        <w:rPr>
          <w:rFonts w:eastAsia="Times New Roman" w:cs="Times New Roman"/>
          <w:b/>
          <w:bCs/>
          <w:color w:val="CC0000"/>
          <w:lang w:eastAsia="fr-BE"/>
        </w:rPr>
        <w:t xml:space="preserve"> </w:t>
      </w:r>
      <w:r w:rsidRPr="004F5A1F">
        <w:rPr>
          <w:rFonts w:eastAsia="Times New Roman" w:cs="Times New Roman"/>
          <w:b/>
          <w:bCs/>
          <w:color w:val="CC0000"/>
          <w:lang w:eastAsia="fr-BE"/>
        </w:rPr>
        <w:t>Dans la joie, nous irons</w:t>
      </w:r>
      <w:r w:rsidR="000032FB" w:rsidRPr="004F5A1F">
        <w:rPr>
          <w:rFonts w:eastAsia="Times New Roman" w:cs="Times New Roman"/>
          <w:b/>
          <w:bCs/>
          <w:color w:val="CC0000"/>
          <w:lang w:eastAsia="fr-BE"/>
        </w:rPr>
        <w:t xml:space="preserve"> </w:t>
      </w:r>
      <w:r w:rsidRPr="004F5A1F">
        <w:rPr>
          <w:rFonts w:eastAsia="Times New Roman" w:cs="Times New Roman"/>
          <w:b/>
          <w:bCs/>
          <w:color w:val="CC0000"/>
          <w:lang w:eastAsia="fr-BE"/>
        </w:rPr>
        <w:t>à la maison du Seigneur.</w:t>
      </w:r>
    </w:p>
    <w:p w:rsidR="007379A5" w:rsidRPr="004F5A1F" w:rsidRDefault="007379A5" w:rsidP="007379A5">
      <w:pPr>
        <w:spacing w:after="0" w:line="240" w:lineRule="auto"/>
        <w:rPr>
          <w:rFonts w:eastAsia="Times New Roman" w:cs="Times New Roman"/>
          <w:lang w:eastAsia="fr-BE"/>
        </w:rPr>
      </w:pPr>
      <w:r w:rsidRPr="004F5A1F">
        <w:rPr>
          <w:rFonts w:eastAsia="Times New Roman" w:cs="Times New Roman"/>
          <w:lang w:eastAsia="fr-BE"/>
        </w:rPr>
        <w:t>Quelle joie quand on m’a dit </w:t>
      </w:r>
      <w:proofErr w:type="gramStart"/>
      <w:r w:rsidRPr="004F5A1F">
        <w:rPr>
          <w:rFonts w:eastAsia="Times New Roman" w:cs="Times New Roman"/>
          <w:lang w:eastAsia="fr-BE"/>
        </w:rPr>
        <w:t>:</w:t>
      </w:r>
      <w:proofErr w:type="gramEnd"/>
      <w:r w:rsidRPr="004F5A1F">
        <w:rPr>
          <w:rFonts w:eastAsia="Times New Roman" w:cs="Times New Roman"/>
          <w:lang w:eastAsia="fr-BE"/>
        </w:rPr>
        <w:br/>
        <w:t>« Nous irons à la maison du Seigneur ! »</w:t>
      </w:r>
      <w:r w:rsidRPr="004F5A1F">
        <w:rPr>
          <w:rFonts w:eastAsia="Times New Roman" w:cs="Times New Roman"/>
          <w:lang w:eastAsia="fr-BE"/>
        </w:rPr>
        <w:br/>
      </w:r>
      <w:r w:rsidRPr="004F5A1F">
        <w:rPr>
          <w:rFonts w:eastAsia="Times New Roman" w:cs="Times New Roman"/>
          <w:lang w:eastAsia="fr-BE"/>
        </w:rPr>
        <w:lastRenderedPageBreak/>
        <w:t>Maintenant notre marche prend fin</w:t>
      </w:r>
      <w:r w:rsidRPr="004F5A1F">
        <w:rPr>
          <w:rFonts w:eastAsia="Times New Roman" w:cs="Times New Roman"/>
          <w:lang w:eastAsia="fr-BE"/>
        </w:rPr>
        <w:br/>
        <w:t>devant tes portes, Jérusalem !</w:t>
      </w:r>
    </w:p>
    <w:p w:rsidR="007379A5" w:rsidRPr="004F5A1F" w:rsidRDefault="00292DBC" w:rsidP="000032FB">
      <w:pPr>
        <w:spacing w:after="0" w:line="240" w:lineRule="auto"/>
        <w:ind w:left="705"/>
        <w:rPr>
          <w:rFonts w:eastAsia="Times New Roman" w:cs="Times New Roman"/>
          <w:lang w:eastAsia="fr-BE"/>
        </w:rPr>
      </w:pPr>
      <w:r w:rsidRPr="00292DBC">
        <w:rPr>
          <w:rFonts w:eastAsia="Times New Roman" w:cs="Times New Roman"/>
          <w:noProof/>
          <w:lang w:val="fr-FR" w:eastAsia="fr-BE"/>
        </w:rPr>
        <w:pict>
          <v:shapetype id="_x0000_t202" coordsize="21600,21600" o:spt="202" path="m,l,21600r21600,l21600,xe">
            <v:stroke joinstyle="miter"/>
            <v:path gradientshapeok="t" o:connecttype="rect"/>
          </v:shapetype>
          <v:shape id="_x0000_s1028" type="#_x0000_t202" style="position:absolute;left:0;text-align:left;margin-left:208.5pt;margin-top:84.75pt;width:143.15pt;height:137.25pt;z-index:251660288;mso-position-horizontal-relative:margin;mso-position-vertical-relative:page;mso-width-relative:margin" wrapcoords="0 0" o:allowincell="f" filled="f" stroked="f">
            <v:textbox style="mso-next-textbox:#_x0000_s1028">
              <w:txbxContent>
                <w:p w:rsidR="00C97CCF" w:rsidRDefault="00C97CCF">
                  <w:pPr>
                    <w:spacing w:after="0" w:line="240" w:lineRule="auto"/>
                    <w:rPr>
                      <w:sz w:val="2"/>
                      <w:szCs w:val="2"/>
                      <w:lang w:val="fr-FR"/>
                    </w:rPr>
                  </w:pPr>
                  <w:r>
                    <w:rPr>
                      <w:noProof/>
                      <w:sz w:val="2"/>
                      <w:szCs w:val="2"/>
                      <w:lang w:eastAsia="fr-BE"/>
                    </w:rPr>
                    <w:drawing>
                      <wp:inline distT="0" distB="0" distL="0" distR="0">
                        <wp:extent cx="1744571" cy="1647825"/>
                        <wp:effectExtent l="19050" t="0" r="8029" b="0"/>
                        <wp:docPr id="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1749551" cy="1652528"/>
                                </a:xfrm>
                                <a:prstGeom prst="rect">
                                  <a:avLst/>
                                </a:prstGeom>
                                <a:noFill/>
                                <a:ln w="9525">
                                  <a:noFill/>
                                  <a:miter lim="800000"/>
                                  <a:headEnd/>
                                  <a:tailEnd/>
                                </a:ln>
                              </pic:spPr>
                            </pic:pic>
                          </a:graphicData>
                        </a:graphic>
                      </wp:inline>
                    </w:drawing>
                  </w:r>
                </w:p>
              </w:txbxContent>
            </v:textbox>
            <w10:wrap type="tight" anchorx="margin" anchory="page"/>
          </v:shape>
        </w:pict>
      </w:r>
      <w:r w:rsidR="007379A5" w:rsidRPr="004F5A1F">
        <w:rPr>
          <w:rFonts w:eastAsia="Times New Roman" w:cs="Times New Roman"/>
          <w:lang w:eastAsia="fr-BE"/>
        </w:rPr>
        <w:t>Jérusalem, te voici dans tes murs </w:t>
      </w:r>
      <w:proofErr w:type="gramStart"/>
      <w:r w:rsidR="007379A5" w:rsidRPr="004F5A1F">
        <w:rPr>
          <w:rFonts w:eastAsia="Times New Roman" w:cs="Times New Roman"/>
          <w:lang w:eastAsia="fr-BE"/>
        </w:rPr>
        <w:t>:</w:t>
      </w:r>
      <w:proofErr w:type="gramEnd"/>
      <w:r w:rsidR="007379A5" w:rsidRPr="004F5A1F">
        <w:rPr>
          <w:rFonts w:eastAsia="Times New Roman" w:cs="Times New Roman"/>
          <w:lang w:eastAsia="fr-BE"/>
        </w:rPr>
        <w:br/>
        <w:t>ville où tout ensemble ne fait qu’un !</w:t>
      </w:r>
      <w:r w:rsidR="007379A5" w:rsidRPr="004F5A1F">
        <w:rPr>
          <w:rFonts w:eastAsia="Times New Roman" w:cs="Times New Roman"/>
          <w:lang w:eastAsia="fr-BE"/>
        </w:rPr>
        <w:br/>
        <w:t>C’est là que montent les tribus</w:t>
      </w:r>
      <w:proofErr w:type="gramStart"/>
      <w:r w:rsidR="007379A5" w:rsidRPr="004F5A1F">
        <w:rPr>
          <w:rFonts w:eastAsia="Times New Roman" w:cs="Times New Roman"/>
          <w:lang w:eastAsia="fr-BE"/>
        </w:rPr>
        <w:t>,</w:t>
      </w:r>
      <w:proofErr w:type="gramEnd"/>
      <w:r w:rsidR="007379A5" w:rsidRPr="004F5A1F">
        <w:rPr>
          <w:rFonts w:eastAsia="Times New Roman" w:cs="Times New Roman"/>
          <w:lang w:eastAsia="fr-BE"/>
        </w:rPr>
        <w:br/>
        <w:t>les tribus du Seigneur.</w:t>
      </w:r>
    </w:p>
    <w:p w:rsidR="007379A5" w:rsidRPr="004F5A1F" w:rsidRDefault="007379A5" w:rsidP="007379A5">
      <w:pPr>
        <w:spacing w:after="0" w:line="240" w:lineRule="auto"/>
        <w:rPr>
          <w:rFonts w:eastAsia="Times New Roman" w:cs="Times New Roman"/>
          <w:lang w:eastAsia="fr-BE"/>
        </w:rPr>
      </w:pPr>
      <w:r w:rsidRPr="004F5A1F">
        <w:rPr>
          <w:rFonts w:eastAsia="Times New Roman" w:cs="Times New Roman"/>
          <w:lang w:eastAsia="fr-BE"/>
        </w:rPr>
        <w:t>C’est là qu’Israël doit rendre grâce</w:t>
      </w:r>
      <w:r w:rsidRPr="004F5A1F">
        <w:rPr>
          <w:rFonts w:eastAsia="Times New Roman" w:cs="Times New Roman"/>
          <w:lang w:eastAsia="fr-BE"/>
        </w:rPr>
        <w:br/>
        <w:t>au nom du Seigneur.</w:t>
      </w:r>
      <w:r w:rsidRPr="004F5A1F">
        <w:rPr>
          <w:rFonts w:eastAsia="Times New Roman" w:cs="Times New Roman"/>
          <w:lang w:eastAsia="fr-BE"/>
        </w:rPr>
        <w:br/>
        <w:t>C’est là le siège du droit</w:t>
      </w:r>
      <w:proofErr w:type="gramStart"/>
      <w:r w:rsidRPr="004F5A1F">
        <w:rPr>
          <w:rFonts w:eastAsia="Times New Roman" w:cs="Times New Roman"/>
          <w:lang w:eastAsia="fr-BE"/>
        </w:rPr>
        <w:t>,</w:t>
      </w:r>
      <w:proofErr w:type="gramEnd"/>
      <w:r w:rsidRPr="004F5A1F">
        <w:rPr>
          <w:rFonts w:eastAsia="Times New Roman" w:cs="Times New Roman"/>
          <w:lang w:eastAsia="fr-BE"/>
        </w:rPr>
        <w:br/>
        <w:t>le siège de la maison de David.</w:t>
      </w:r>
    </w:p>
    <w:p w:rsidR="007379A5" w:rsidRPr="004F5A1F" w:rsidRDefault="007379A5" w:rsidP="000032FB">
      <w:pPr>
        <w:spacing w:after="0" w:line="240" w:lineRule="auto"/>
        <w:ind w:left="708"/>
        <w:rPr>
          <w:rFonts w:eastAsia="Times New Roman" w:cs="Times New Roman"/>
          <w:lang w:eastAsia="fr-BE"/>
        </w:rPr>
      </w:pPr>
      <w:r w:rsidRPr="004F5A1F">
        <w:rPr>
          <w:rFonts w:eastAsia="Times New Roman" w:cs="Times New Roman"/>
          <w:lang w:eastAsia="fr-BE"/>
        </w:rPr>
        <w:t>Appelez le bonheur sur Jérusalem </w:t>
      </w:r>
      <w:proofErr w:type="gramStart"/>
      <w:r w:rsidRPr="004F5A1F">
        <w:rPr>
          <w:rFonts w:eastAsia="Times New Roman" w:cs="Times New Roman"/>
          <w:lang w:eastAsia="fr-BE"/>
        </w:rPr>
        <w:t>:</w:t>
      </w:r>
      <w:proofErr w:type="gramEnd"/>
      <w:r w:rsidRPr="004F5A1F">
        <w:rPr>
          <w:rFonts w:eastAsia="Times New Roman" w:cs="Times New Roman"/>
          <w:lang w:eastAsia="fr-BE"/>
        </w:rPr>
        <w:br/>
        <w:t>« Paix à ceux qui t’aiment !</w:t>
      </w:r>
      <w:r w:rsidRPr="004F5A1F">
        <w:rPr>
          <w:rFonts w:eastAsia="Times New Roman" w:cs="Times New Roman"/>
          <w:lang w:eastAsia="fr-BE"/>
        </w:rPr>
        <w:br/>
        <w:t>Que la paix règne dans tes murs</w:t>
      </w:r>
      <w:proofErr w:type="gramStart"/>
      <w:r w:rsidRPr="004F5A1F">
        <w:rPr>
          <w:rFonts w:eastAsia="Times New Roman" w:cs="Times New Roman"/>
          <w:lang w:eastAsia="fr-BE"/>
        </w:rPr>
        <w:t>,</w:t>
      </w:r>
      <w:proofErr w:type="gramEnd"/>
      <w:r w:rsidRPr="004F5A1F">
        <w:rPr>
          <w:rFonts w:eastAsia="Times New Roman" w:cs="Times New Roman"/>
          <w:lang w:eastAsia="fr-BE"/>
        </w:rPr>
        <w:br/>
        <w:t>le bonheur dans tes palais ! »</w:t>
      </w:r>
    </w:p>
    <w:p w:rsidR="007379A5" w:rsidRPr="004F5A1F" w:rsidRDefault="007379A5" w:rsidP="007379A5">
      <w:pPr>
        <w:spacing w:after="0" w:line="240" w:lineRule="auto"/>
        <w:rPr>
          <w:rFonts w:eastAsia="Times New Roman" w:cs="Times New Roman"/>
          <w:lang w:eastAsia="fr-BE"/>
        </w:rPr>
      </w:pPr>
      <w:r w:rsidRPr="004F5A1F">
        <w:rPr>
          <w:rFonts w:eastAsia="Times New Roman" w:cs="Times New Roman"/>
          <w:lang w:eastAsia="fr-BE"/>
        </w:rPr>
        <w:t> À cause de mes frères et de mes proches</w:t>
      </w:r>
      <w:proofErr w:type="gramStart"/>
      <w:r w:rsidRPr="004F5A1F">
        <w:rPr>
          <w:rFonts w:eastAsia="Times New Roman" w:cs="Times New Roman"/>
          <w:lang w:eastAsia="fr-BE"/>
        </w:rPr>
        <w:t>,</w:t>
      </w:r>
      <w:proofErr w:type="gramEnd"/>
      <w:r w:rsidRPr="004F5A1F">
        <w:rPr>
          <w:rFonts w:eastAsia="Times New Roman" w:cs="Times New Roman"/>
          <w:lang w:eastAsia="fr-BE"/>
        </w:rPr>
        <w:br/>
        <w:t>je dirai : « Paix sur toi ! »</w:t>
      </w:r>
      <w:r w:rsidRPr="004F5A1F">
        <w:rPr>
          <w:rFonts w:eastAsia="Times New Roman" w:cs="Times New Roman"/>
          <w:lang w:eastAsia="fr-BE"/>
        </w:rPr>
        <w:br/>
        <w:t>À cause de la maison du Seigneur notre Dieu</w:t>
      </w:r>
      <w:proofErr w:type="gramStart"/>
      <w:r w:rsidRPr="004F5A1F">
        <w:rPr>
          <w:rFonts w:eastAsia="Times New Roman" w:cs="Times New Roman"/>
          <w:lang w:eastAsia="fr-BE"/>
        </w:rPr>
        <w:t>,</w:t>
      </w:r>
      <w:proofErr w:type="gramEnd"/>
      <w:r w:rsidRPr="004F5A1F">
        <w:rPr>
          <w:rFonts w:eastAsia="Times New Roman" w:cs="Times New Roman"/>
          <w:lang w:eastAsia="fr-BE"/>
        </w:rPr>
        <w:br/>
        <w:t>je désire ton bien.</w:t>
      </w:r>
    </w:p>
    <w:p w:rsidR="007379A5" w:rsidRPr="004F5A1F" w:rsidRDefault="007379A5" w:rsidP="00B966B8">
      <w:pPr>
        <w:spacing w:after="0" w:line="240" w:lineRule="auto"/>
        <w:ind w:left="708"/>
        <w:outlineLvl w:val="1"/>
        <w:rPr>
          <w:rFonts w:eastAsia="Times New Roman" w:cs="Times New Roman"/>
          <w:b/>
          <w:bCs/>
          <w:lang w:eastAsia="fr-BE"/>
        </w:rPr>
      </w:pPr>
      <w:r w:rsidRPr="004F5A1F">
        <w:rPr>
          <w:rFonts w:eastAsia="Times New Roman" w:cs="Times New Roman"/>
          <w:b/>
          <w:bCs/>
          <w:lang w:eastAsia="fr-BE"/>
        </w:rPr>
        <w:t xml:space="preserve">2ème lecture : </w:t>
      </w:r>
      <w:r w:rsidRPr="004F5A1F">
        <w:rPr>
          <w:rFonts w:eastAsia="Times New Roman" w:cs="Times New Roman"/>
          <w:b/>
          <w:bCs/>
          <w:i/>
          <w:iCs/>
          <w:lang w:eastAsia="fr-BE"/>
        </w:rPr>
        <w:t>« Le salut est plus près de nous »</w:t>
      </w:r>
      <w:r w:rsidRPr="004F5A1F">
        <w:rPr>
          <w:rFonts w:eastAsia="Times New Roman" w:cs="Times New Roman"/>
          <w:b/>
          <w:bCs/>
          <w:lang w:eastAsia="fr-BE"/>
        </w:rPr>
        <w:t xml:space="preserve"> (</w:t>
      </w:r>
      <w:proofErr w:type="spellStart"/>
      <w:r w:rsidRPr="004F5A1F">
        <w:rPr>
          <w:rFonts w:eastAsia="Times New Roman" w:cs="Times New Roman"/>
          <w:b/>
          <w:bCs/>
          <w:lang w:eastAsia="fr-BE"/>
        </w:rPr>
        <w:t>Rm</w:t>
      </w:r>
      <w:proofErr w:type="spellEnd"/>
      <w:r w:rsidRPr="004F5A1F">
        <w:rPr>
          <w:rFonts w:eastAsia="Times New Roman" w:cs="Times New Roman"/>
          <w:b/>
          <w:bCs/>
          <w:lang w:eastAsia="fr-BE"/>
        </w:rPr>
        <w:t xml:space="preserve"> 13, 11-14a)</w:t>
      </w:r>
    </w:p>
    <w:p w:rsidR="007379A5" w:rsidRPr="004F5A1F" w:rsidRDefault="007379A5" w:rsidP="00B966B8">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lang w:eastAsia="fr-BE"/>
        </w:rPr>
      </w:pPr>
      <w:r w:rsidRPr="004F5A1F">
        <w:rPr>
          <w:rFonts w:eastAsia="Times New Roman" w:cs="Times New Roman"/>
          <w:b/>
          <w:bCs/>
          <w:i/>
          <w:iCs/>
          <w:lang w:eastAsia="fr-BE"/>
        </w:rPr>
        <w:t>Lecture de la lettre de saint Paul Apôtre aux Romains</w:t>
      </w:r>
    </w:p>
    <w:p w:rsidR="00B966B8" w:rsidRPr="004F5A1F" w:rsidRDefault="007379A5" w:rsidP="00B966B8">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lang w:eastAsia="fr-BE"/>
        </w:rPr>
      </w:pPr>
      <w:r w:rsidRPr="004F5A1F">
        <w:rPr>
          <w:rFonts w:eastAsia="Times New Roman" w:cs="Times New Roman"/>
          <w:lang w:eastAsia="fr-BE"/>
        </w:rPr>
        <w:t>Frères,</w:t>
      </w:r>
      <w:r w:rsidR="000032FB" w:rsidRPr="004F5A1F">
        <w:rPr>
          <w:rFonts w:eastAsia="Times New Roman" w:cs="Times New Roman"/>
          <w:lang w:eastAsia="fr-BE"/>
        </w:rPr>
        <w:t xml:space="preserve"> </w:t>
      </w:r>
      <w:r w:rsidRPr="004F5A1F">
        <w:rPr>
          <w:rFonts w:eastAsia="Times New Roman" w:cs="Times New Roman"/>
          <w:lang w:eastAsia="fr-BE"/>
        </w:rPr>
        <w:t>vous le savez : c’est le moment,</w:t>
      </w:r>
      <w:r w:rsidR="000032FB" w:rsidRPr="004F5A1F">
        <w:rPr>
          <w:rFonts w:eastAsia="Times New Roman" w:cs="Times New Roman"/>
          <w:lang w:eastAsia="fr-BE"/>
        </w:rPr>
        <w:t xml:space="preserve"> </w:t>
      </w:r>
      <w:r w:rsidRPr="004F5A1F">
        <w:rPr>
          <w:rFonts w:eastAsia="Times New Roman" w:cs="Times New Roman"/>
          <w:lang w:eastAsia="fr-BE"/>
        </w:rPr>
        <w:t>l’heure est déjà venue de sortir de votre sommeil.</w:t>
      </w:r>
      <w:r w:rsidR="000032FB" w:rsidRPr="004F5A1F">
        <w:rPr>
          <w:rFonts w:eastAsia="Times New Roman" w:cs="Times New Roman"/>
          <w:lang w:eastAsia="fr-BE"/>
        </w:rPr>
        <w:t xml:space="preserve"> </w:t>
      </w:r>
      <w:r w:rsidRPr="004F5A1F">
        <w:rPr>
          <w:rFonts w:eastAsia="Times New Roman" w:cs="Times New Roman"/>
          <w:lang w:eastAsia="fr-BE"/>
        </w:rPr>
        <w:t>Car le salut est plus près de nous maintenant</w:t>
      </w:r>
      <w:r w:rsidR="000032FB" w:rsidRPr="004F5A1F">
        <w:rPr>
          <w:rFonts w:eastAsia="Times New Roman" w:cs="Times New Roman"/>
          <w:lang w:eastAsia="fr-BE"/>
        </w:rPr>
        <w:t xml:space="preserve"> </w:t>
      </w:r>
      <w:r w:rsidRPr="004F5A1F">
        <w:rPr>
          <w:rFonts w:eastAsia="Times New Roman" w:cs="Times New Roman"/>
          <w:lang w:eastAsia="fr-BE"/>
        </w:rPr>
        <w:t>qu’à l’époque où nous sommes devenus croyants.</w:t>
      </w:r>
    </w:p>
    <w:p w:rsidR="00B966B8" w:rsidRPr="004F5A1F" w:rsidRDefault="007379A5" w:rsidP="00B966B8">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lang w:eastAsia="fr-BE"/>
        </w:rPr>
      </w:pPr>
      <w:r w:rsidRPr="004F5A1F">
        <w:rPr>
          <w:rFonts w:eastAsia="Times New Roman" w:cs="Times New Roman"/>
          <w:lang w:eastAsia="fr-BE"/>
        </w:rPr>
        <w:t>    La nuit est bientôt finie,</w:t>
      </w:r>
      <w:r w:rsidR="000032FB" w:rsidRPr="004F5A1F">
        <w:rPr>
          <w:rFonts w:eastAsia="Times New Roman" w:cs="Times New Roman"/>
          <w:lang w:eastAsia="fr-BE"/>
        </w:rPr>
        <w:t xml:space="preserve"> </w:t>
      </w:r>
      <w:r w:rsidRPr="004F5A1F">
        <w:rPr>
          <w:rFonts w:eastAsia="Times New Roman" w:cs="Times New Roman"/>
          <w:lang w:eastAsia="fr-BE"/>
        </w:rPr>
        <w:t>le jour est tout proche.</w:t>
      </w:r>
      <w:r w:rsidR="000032FB" w:rsidRPr="004F5A1F">
        <w:rPr>
          <w:rFonts w:eastAsia="Times New Roman" w:cs="Times New Roman"/>
          <w:lang w:eastAsia="fr-BE"/>
        </w:rPr>
        <w:t xml:space="preserve"> </w:t>
      </w:r>
      <w:r w:rsidRPr="004F5A1F">
        <w:rPr>
          <w:rFonts w:eastAsia="Times New Roman" w:cs="Times New Roman"/>
          <w:lang w:eastAsia="fr-BE"/>
        </w:rPr>
        <w:t>Rejetons les œuvres des ténèbres,</w:t>
      </w:r>
      <w:r w:rsidR="000032FB" w:rsidRPr="004F5A1F">
        <w:rPr>
          <w:rFonts w:eastAsia="Times New Roman" w:cs="Times New Roman"/>
          <w:lang w:eastAsia="fr-BE"/>
        </w:rPr>
        <w:t xml:space="preserve"> </w:t>
      </w:r>
      <w:r w:rsidRPr="004F5A1F">
        <w:rPr>
          <w:rFonts w:eastAsia="Times New Roman" w:cs="Times New Roman"/>
          <w:lang w:eastAsia="fr-BE"/>
        </w:rPr>
        <w:t>revêtons-nous des armes de la lumière.</w:t>
      </w:r>
      <w:r w:rsidR="000032FB" w:rsidRPr="004F5A1F">
        <w:rPr>
          <w:rFonts w:eastAsia="Times New Roman" w:cs="Times New Roman"/>
          <w:lang w:eastAsia="fr-BE"/>
        </w:rPr>
        <w:t xml:space="preserve"> </w:t>
      </w:r>
      <w:r w:rsidRPr="004F5A1F">
        <w:rPr>
          <w:rFonts w:eastAsia="Times New Roman" w:cs="Times New Roman"/>
          <w:lang w:eastAsia="fr-BE"/>
        </w:rPr>
        <w:t>Conduisons-nous honnêtement,</w:t>
      </w:r>
      <w:r w:rsidR="000032FB" w:rsidRPr="004F5A1F">
        <w:rPr>
          <w:rFonts w:eastAsia="Times New Roman" w:cs="Times New Roman"/>
          <w:lang w:eastAsia="fr-BE"/>
        </w:rPr>
        <w:t xml:space="preserve"> </w:t>
      </w:r>
      <w:r w:rsidRPr="004F5A1F">
        <w:rPr>
          <w:rFonts w:eastAsia="Times New Roman" w:cs="Times New Roman"/>
          <w:lang w:eastAsia="fr-BE"/>
        </w:rPr>
        <w:t>comme on le fait en plein jour,</w:t>
      </w:r>
      <w:r w:rsidR="000032FB" w:rsidRPr="004F5A1F">
        <w:rPr>
          <w:rFonts w:eastAsia="Times New Roman" w:cs="Times New Roman"/>
          <w:lang w:eastAsia="fr-BE"/>
        </w:rPr>
        <w:t xml:space="preserve"> </w:t>
      </w:r>
      <w:r w:rsidRPr="004F5A1F">
        <w:rPr>
          <w:rFonts w:eastAsia="Times New Roman" w:cs="Times New Roman"/>
          <w:lang w:eastAsia="fr-BE"/>
        </w:rPr>
        <w:t>sans orgies ni beuveries</w:t>
      </w:r>
      <w:proofErr w:type="gramStart"/>
      <w:r w:rsidRPr="004F5A1F">
        <w:rPr>
          <w:rFonts w:eastAsia="Times New Roman" w:cs="Times New Roman"/>
          <w:lang w:eastAsia="fr-BE"/>
        </w:rPr>
        <w:t>,</w:t>
      </w:r>
      <w:proofErr w:type="gramEnd"/>
      <w:r w:rsidRPr="004F5A1F">
        <w:rPr>
          <w:rFonts w:eastAsia="Times New Roman" w:cs="Times New Roman"/>
          <w:lang w:eastAsia="fr-BE"/>
        </w:rPr>
        <w:br/>
        <w:t>sans luxure ni débauches,</w:t>
      </w:r>
      <w:r w:rsidR="000032FB" w:rsidRPr="004F5A1F">
        <w:rPr>
          <w:rFonts w:eastAsia="Times New Roman" w:cs="Times New Roman"/>
          <w:lang w:eastAsia="fr-BE"/>
        </w:rPr>
        <w:t xml:space="preserve"> </w:t>
      </w:r>
      <w:r w:rsidRPr="004F5A1F">
        <w:rPr>
          <w:rFonts w:eastAsia="Times New Roman" w:cs="Times New Roman"/>
          <w:lang w:eastAsia="fr-BE"/>
        </w:rPr>
        <w:t>sans rivalité ni jalousie,</w:t>
      </w:r>
      <w:r w:rsidR="000032FB" w:rsidRPr="004F5A1F">
        <w:rPr>
          <w:rFonts w:eastAsia="Times New Roman" w:cs="Times New Roman"/>
          <w:lang w:eastAsia="fr-BE"/>
        </w:rPr>
        <w:t xml:space="preserve"> </w:t>
      </w:r>
      <w:r w:rsidRPr="004F5A1F">
        <w:rPr>
          <w:rFonts w:eastAsia="Times New Roman" w:cs="Times New Roman"/>
          <w:lang w:eastAsia="fr-BE"/>
        </w:rPr>
        <w:t>mais revêtez-vous du Seigneur Jésus Christ.</w:t>
      </w:r>
    </w:p>
    <w:p w:rsidR="007379A5" w:rsidRPr="004F5A1F" w:rsidRDefault="007379A5" w:rsidP="00B966B8">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lang w:eastAsia="fr-BE"/>
        </w:rPr>
      </w:pPr>
      <w:r w:rsidRPr="004F5A1F">
        <w:rPr>
          <w:rFonts w:eastAsia="Times New Roman" w:cs="Times New Roman"/>
          <w:lang w:eastAsia="fr-BE"/>
        </w:rPr>
        <w:t>    – Parole du Seigneur.</w:t>
      </w:r>
    </w:p>
    <w:p w:rsidR="007379A5" w:rsidRPr="004F5A1F" w:rsidRDefault="007379A5" w:rsidP="007379A5">
      <w:pPr>
        <w:spacing w:after="0" w:line="240" w:lineRule="auto"/>
        <w:outlineLvl w:val="1"/>
        <w:rPr>
          <w:rFonts w:eastAsia="Times New Roman" w:cs="Times New Roman"/>
          <w:b/>
          <w:bCs/>
          <w:lang w:eastAsia="fr-BE"/>
        </w:rPr>
      </w:pPr>
      <w:r w:rsidRPr="004F5A1F">
        <w:rPr>
          <w:rFonts w:eastAsia="Times New Roman" w:cs="Times New Roman"/>
          <w:b/>
          <w:bCs/>
          <w:lang w:eastAsia="fr-BE"/>
        </w:rPr>
        <w:t xml:space="preserve">Evangile : </w:t>
      </w:r>
      <w:r w:rsidRPr="004F5A1F">
        <w:rPr>
          <w:rFonts w:eastAsia="Times New Roman" w:cs="Times New Roman"/>
          <w:b/>
          <w:bCs/>
          <w:i/>
          <w:iCs/>
          <w:lang w:eastAsia="fr-BE"/>
        </w:rPr>
        <w:t>Veillez pour être prêts</w:t>
      </w:r>
      <w:r w:rsidRPr="004F5A1F">
        <w:rPr>
          <w:rFonts w:eastAsia="Times New Roman" w:cs="Times New Roman"/>
          <w:b/>
          <w:bCs/>
          <w:lang w:eastAsia="fr-BE"/>
        </w:rPr>
        <w:t xml:space="preserve"> (Mt 24, 37-44)</w:t>
      </w:r>
    </w:p>
    <w:p w:rsidR="007379A5" w:rsidRPr="00226E04" w:rsidRDefault="007379A5" w:rsidP="007379A5">
      <w:pPr>
        <w:spacing w:after="0" w:line="240" w:lineRule="auto"/>
        <w:rPr>
          <w:rFonts w:eastAsia="Times New Roman" w:cs="Times New Roman"/>
          <w:b/>
          <w:color w:val="FF9900"/>
          <w:lang w:eastAsia="fr-BE"/>
        </w:rPr>
      </w:pPr>
      <w:r w:rsidRPr="00226E04">
        <w:rPr>
          <w:rFonts w:eastAsia="Times New Roman" w:cs="Times New Roman"/>
          <w:b/>
          <w:bCs/>
          <w:color w:val="FF9900"/>
          <w:lang w:eastAsia="fr-BE"/>
        </w:rPr>
        <w:t>Acclamation :</w:t>
      </w:r>
      <w:r w:rsidR="000032FB" w:rsidRPr="00226E04">
        <w:rPr>
          <w:rFonts w:eastAsia="Times New Roman" w:cs="Times New Roman"/>
          <w:b/>
          <w:color w:val="FF9900"/>
          <w:lang w:eastAsia="fr-BE"/>
        </w:rPr>
        <w:t xml:space="preserve"> </w:t>
      </w:r>
      <w:r w:rsidRPr="00226E04">
        <w:rPr>
          <w:rFonts w:eastAsia="Times New Roman" w:cs="Times New Roman"/>
          <w:b/>
          <w:bCs/>
          <w:color w:val="FF9900"/>
          <w:lang w:eastAsia="fr-BE"/>
        </w:rPr>
        <w:t xml:space="preserve">Alléluia. Alléluia. </w:t>
      </w:r>
      <w:r w:rsidR="000032FB" w:rsidRPr="00226E04">
        <w:rPr>
          <w:rFonts w:eastAsia="Times New Roman" w:cs="Times New Roman"/>
          <w:b/>
          <w:bCs/>
          <w:color w:val="FF9900"/>
          <w:lang w:eastAsia="fr-BE"/>
        </w:rPr>
        <w:t xml:space="preserve"> </w:t>
      </w:r>
      <w:r w:rsidRPr="00226E04">
        <w:rPr>
          <w:rFonts w:eastAsia="Times New Roman" w:cs="Times New Roman"/>
          <w:b/>
          <w:color w:val="FF9900"/>
          <w:lang w:eastAsia="fr-BE"/>
        </w:rPr>
        <w:t>Fais-nous voir, Seigneur, ton amour</w:t>
      </w:r>
      <w:proofErr w:type="gramStart"/>
      <w:r w:rsidRPr="00226E04">
        <w:rPr>
          <w:rFonts w:eastAsia="Times New Roman" w:cs="Times New Roman"/>
          <w:b/>
          <w:color w:val="FF9900"/>
          <w:lang w:eastAsia="fr-BE"/>
        </w:rPr>
        <w:t>,</w:t>
      </w:r>
      <w:proofErr w:type="gramEnd"/>
      <w:r w:rsidRPr="00226E04">
        <w:rPr>
          <w:rFonts w:eastAsia="Times New Roman" w:cs="Times New Roman"/>
          <w:b/>
          <w:color w:val="FF9900"/>
          <w:lang w:eastAsia="fr-BE"/>
        </w:rPr>
        <w:br/>
        <w:t>et donne-nous ton salut.</w:t>
      </w:r>
      <w:r w:rsidR="000032FB" w:rsidRPr="00226E04">
        <w:rPr>
          <w:rFonts w:eastAsia="Times New Roman" w:cs="Times New Roman"/>
          <w:b/>
          <w:color w:val="FF9900"/>
          <w:lang w:eastAsia="fr-BE"/>
        </w:rPr>
        <w:t xml:space="preserve"> </w:t>
      </w:r>
      <w:r w:rsidRPr="00226E04">
        <w:rPr>
          <w:rFonts w:eastAsia="Times New Roman" w:cs="Times New Roman"/>
          <w:b/>
          <w:bCs/>
          <w:color w:val="FF9900"/>
          <w:lang w:eastAsia="fr-BE"/>
        </w:rPr>
        <w:t>Alléluia</w:t>
      </w:r>
    </w:p>
    <w:p w:rsidR="007379A5" w:rsidRPr="004F5A1F" w:rsidRDefault="007379A5" w:rsidP="00A93D70">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4F5A1F">
        <w:rPr>
          <w:rFonts w:eastAsia="Times New Roman" w:cs="Times New Roman"/>
          <w:b/>
          <w:bCs/>
          <w:i/>
          <w:iCs/>
          <w:lang w:eastAsia="fr-BE"/>
        </w:rPr>
        <w:t>Évangile de Jésus Christ selon saint Matthieu</w:t>
      </w:r>
    </w:p>
    <w:p w:rsidR="004F5A1F" w:rsidRDefault="007379A5" w:rsidP="00A93D70">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4F5A1F">
        <w:rPr>
          <w:rFonts w:eastAsia="Times New Roman" w:cs="Times New Roman"/>
          <w:lang w:eastAsia="fr-BE"/>
        </w:rPr>
        <w:t>    En ce temps-là,</w:t>
      </w:r>
      <w:r w:rsidR="000032FB" w:rsidRPr="004F5A1F">
        <w:rPr>
          <w:rFonts w:eastAsia="Times New Roman" w:cs="Times New Roman"/>
          <w:lang w:eastAsia="fr-BE"/>
        </w:rPr>
        <w:t xml:space="preserve"> </w:t>
      </w:r>
      <w:r w:rsidRPr="004F5A1F">
        <w:rPr>
          <w:rFonts w:eastAsia="Times New Roman" w:cs="Times New Roman"/>
          <w:lang w:eastAsia="fr-BE"/>
        </w:rPr>
        <w:t>Jésus disait à ses disciples :</w:t>
      </w:r>
      <w:r w:rsidR="000032FB" w:rsidRPr="004F5A1F">
        <w:rPr>
          <w:rFonts w:eastAsia="Times New Roman" w:cs="Times New Roman"/>
          <w:lang w:eastAsia="fr-BE"/>
        </w:rPr>
        <w:t xml:space="preserve"> </w:t>
      </w:r>
      <w:r w:rsidRPr="004F5A1F">
        <w:rPr>
          <w:rFonts w:eastAsia="Times New Roman" w:cs="Times New Roman"/>
          <w:lang w:eastAsia="fr-BE"/>
        </w:rPr>
        <w:t>« Comme il en fut aux jours de Noé,</w:t>
      </w:r>
      <w:r w:rsidR="000032FB" w:rsidRPr="004F5A1F">
        <w:rPr>
          <w:rFonts w:eastAsia="Times New Roman" w:cs="Times New Roman"/>
          <w:lang w:eastAsia="fr-BE"/>
        </w:rPr>
        <w:t xml:space="preserve"> </w:t>
      </w:r>
      <w:r w:rsidRPr="004F5A1F">
        <w:rPr>
          <w:rFonts w:eastAsia="Times New Roman" w:cs="Times New Roman"/>
          <w:lang w:eastAsia="fr-BE"/>
        </w:rPr>
        <w:t>ainsi en sera-t-il lors de la venue du Fils de l’homme.</w:t>
      </w:r>
      <w:r w:rsidR="000032FB" w:rsidRPr="004F5A1F">
        <w:rPr>
          <w:rFonts w:eastAsia="Times New Roman" w:cs="Times New Roman"/>
          <w:lang w:eastAsia="fr-BE"/>
        </w:rPr>
        <w:t xml:space="preserve"> </w:t>
      </w:r>
      <w:r w:rsidRPr="004F5A1F">
        <w:rPr>
          <w:rFonts w:eastAsia="Times New Roman" w:cs="Times New Roman"/>
          <w:lang w:eastAsia="fr-BE"/>
        </w:rPr>
        <w:t>En ces jours-là, avant le déluge,</w:t>
      </w:r>
      <w:r w:rsidR="000032FB" w:rsidRPr="004F5A1F">
        <w:rPr>
          <w:rFonts w:eastAsia="Times New Roman" w:cs="Times New Roman"/>
          <w:lang w:eastAsia="fr-BE"/>
        </w:rPr>
        <w:t xml:space="preserve"> </w:t>
      </w:r>
      <w:r w:rsidRPr="004F5A1F">
        <w:rPr>
          <w:rFonts w:eastAsia="Times New Roman" w:cs="Times New Roman"/>
          <w:lang w:eastAsia="fr-BE"/>
        </w:rPr>
        <w:t xml:space="preserve">on mangeait et on buvait, on prenait </w:t>
      </w:r>
      <w:r w:rsidR="000032FB" w:rsidRPr="004F5A1F">
        <w:rPr>
          <w:rFonts w:eastAsia="Times New Roman" w:cs="Times New Roman"/>
          <w:lang w:eastAsia="fr-BE"/>
        </w:rPr>
        <w:t xml:space="preserve"> f</w:t>
      </w:r>
      <w:r w:rsidRPr="004F5A1F">
        <w:rPr>
          <w:rFonts w:eastAsia="Times New Roman" w:cs="Times New Roman"/>
          <w:lang w:eastAsia="fr-BE"/>
        </w:rPr>
        <w:t>emme et on prenait mari,</w:t>
      </w:r>
      <w:r w:rsidR="000032FB" w:rsidRPr="004F5A1F">
        <w:rPr>
          <w:rFonts w:eastAsia="Times New Roman" w:cs="Times New Roman"/>
          <w:lang w:eastAsia="fr-BE"/>
        </w:rPr>
        <w:t xml:space="preserve"> </w:t>
      </w:r>
      <w:r w:rsidRPr="004F5A1F">
        <w:rPr>
          <w:rFonts w:eastAsia="Times New Roman" w:cs="Times New Roman"/>
          <w:lang w:eastAsia="fr-BE"/>
        </w:rPr>
        <w:t>jusqu’au jour où Noé entra dans l’arche ;</w:t>
      </w:r>
      <w:r w:rsidR="000032FB" w:rsidRPr="004F5A1F">
        <w:rPr>
          <w:rFonts w:eastAsia="Times New Roman" w:cs="Times New Roman"/>
          <w:lang w:eastAsia="fr-BE"/>
        </w:rPr>
        <w:t xml:space="preserve"> </w:t>
      </w:r>
      <w:r w:rsidRPr="004F5A1F">
        <w:rPr>
          <w:rFonts w:eastAsia="Times New Roman" w:cs="Times New Roman"/>
          <w:lang w:eastAsia="fr-BE"/>
        </w:rPr>
        <w:t>les gens ne se sont doutés de rien,</w:t>
      </w:r>
      <w:r w:rsidR="000032FB" w:rsidRPr="004F5A1F">
        <w:rPr>
          <w:rFonts w:eastAsia="Times New Roman" w:cs="Times New Roman"/>
          <w:lang w:eastAsia="fr-BE"/>
        </w:rPr>
        <w:t xml:space="preserve"> </w:t>
      </w:r>
      <w:r w:rsidRPr="004F5A1F">
        <w:rPr>
          <w:rFonts w:eastAsia="Times New Roman" w:cs="Times New Roman"/>
          <w:lang w:eastAsia="fr-BE"/>
        </w:rPr>
        <w:t>jusqu’à ce que survienne le déluge qui les a tous engloutis :</w:t>
      </w:r>
      <w:r w:rsidR="000032FB" w:rsidRPr="004F5A1F">
        <w:rPr>
          <w:rFonts w:eastAsia="Times New Roman" w:cs="Times New Roman"/>
          <w:lang w:eastAsia="fr-BE"/>
        </w:rPr>
        <w:t xml:space="preserve"> </w:t>
      </w:r>
      <w:r w:rsidRPr="004F5A1F">
        <w:rPr>
          <w:rFonts w:eastAsia="Times New Roman" w:cs="Times New Roman"/>
          <w:lang w:eastAsia="fr-BE"/>
        </w:rPr>
        <w:t xml:space="preserve">telle sera </w:t>
      </w:r>
      <w:r w:rsidRPr="004F5A1F">
        <w:rPr>
          <w:rFonts w:eastAsia="Times New Roman" w:cs="Times New Roman"/>
          <w:lang w:eastAsia="fr-BE"/>
        </w:rPr>
        <w:lastRenderedPageBreak/>
        <w:t>aussi la venue du Fils de l’homme.</w:t>
      </w:r>
      <w:r w:rsidR="000032FB" w:rsidRPr="004F5A1F">
        <w:rPr>
          <w:rFonts w:eastAsia="Times New Roman" w:cs="Times New Roman"/>
          <w:lang w:eastAsia="fr-BE"/>
        </w:rPr>
        <w:t xml:space="preserve"> </w:t>
      </w:r>
      <w:r w:rsidRPr="004F5A1F">
        <w:rPr>
          <w:rFonts w:eastAsia="Times New Roman" w:cs="Times New Roman"/>
          <w:lang w:eastAsia="fr-BE"/>
        </w:rPr>
        <w:t> Alors deux hommes seront aux champs :</w:t>
      </w:r>
      <w:r w:rsidR="000032FB" w:rsidRPr="004F5A1F">
        <w:rPr>
          <w:rFonts w:eastAsia="Times New Roman" w:cs="Times New Roman"/>
          <w:lang w:eastAsia="fr-BE"/>
        </w:rPr>
        <w:t xml:space="preserve"> </w:t>
      </w:r>
      <w:r w:rsidRPr="004F5A1F">
        <w:rPr>
          <w:rFonts w:eastAsia="Times New Roman" w:cs="Times New Roman"/>
          <w:lang w:eastAsia="fr-BE"/>
        </w:rPr>
        <w:t>l’un sera pris, l’autre laissé.</w:t>
      </w:r>
      <w:r w:rsidR="000032FB" w:rsidRPr="004F5A1F">
        <w:rPr>
          <w:rFonts w:eastAsia="Times New Roman" w:cs="Times New Roman"/>
          <w:lang w:eastAsia="fr-BE"/>
        </w:rPr>
        <w:t xml:space="preserve"> </w:t>
      </w:r>
      <w:r w:rsidRPr="004F5A1F">
        <w:rPr>
          <w:rFonts w:eastAsia="Times New Roman" w:cs="Times New Roman"/>
          <w:lang w:eastAsia="fr-BE"/>
        </w:rPr>
        <w:t>Deux femmes seront au moulin en train de moudre :</w:t>
      </w:r>
      <w:r w:rsidR="000032FB" w:rsidRPr="004F5A1F">
        <w:rPr>
          <w:rFonts w:eastAsia="Times New Roman" w:cs="Times New Roman"/>
          <w:lang w:eastAsia="fr-BE"/>
        </w:rPr>
        <w:t xml:space="preserve"> </w:t>
      </w:r>
      <w:r w:rsidRPr="004F5A1F">
        <w:rPr>
          <w:rFonts w:eastAsia="Times New Roman" w:cs="Times New Roman"/>
          <w:lang w:eastAsia="fr-BE"/>
        </w:rPr>
        <w:t>l’une sera prise, l’autre laissée.</w:t>
      </w:r>
      <w:r w:rsidR="000032FB" w:rsidRPr="004F5A1F">
        <w:rPr>
          <w:rFonts w:eastAsia="Times New Roman" w:cs="Times New Roman"/>
          <w:lang w:eastAsia="fr-BE"/>
        </w:rPr>
        <w:t xml:space="preserve"> </w:t>
      </w:r>
      <w:r w:rsidRPr="004F5A1F">
        <w:rPr>
          <w:rFonts w:eastAsia="Times New Roman" w:cs="Times New Roman"/>
          <w:lang w:eastAsia="fr-BE"/>
        </w:rPr>
        <w:t>Veillez donc,</w:t>
      </w:r>
      <w:r w:rsidR="000032FB" w:rsidRPr="004F5A1F">
        <w:rPr>
          <w:rFonts w:eastAsia="Times New Roman" w:cs="Times New Roman"/>
          <w:lang w:eastAsia="fr-BE"/>
        </w:rPr>
        <w:t xml:space="preserve"> </w:t>
      </w:r>
      <w:r w:rsidRPr="004F5A1F">
        <w:rPr>
          <w:rFonts w:eastAsia="Times New Roman" w:cs="Times New Roman"/>
          <w:lang w:eastAsia="fr-BE"/>
        </w:rPr>
        <w:t>car vous ne savez pas quel jour</w:t>
      </w:r>
      <w:r w:rsidR="000032FB" w:rsidRPr="004F5A1F">
        <w:rPr>
          <w:rFonts w:eastAsia="Times New Roman" w:cs="Times New Roman"/>
          <w:lang w:eastAsia="fr-BE"/>
        </w:rPr>
        <w:t xml:space="preserve"> </w:t>
      </w:r>
      <w:r w:rsidRPr="004F5A1F">
        <w:rPr>
          <w:rFonts w:eastAsia="Times New Roman" w:cs="Times New Roman"/>
          <w:lang w:eastAsia="fr-BE"/>
        </w:rPr>
        <w:t xml:space="preserve">votre Seigneur </w:t>
      </w:r>
      <w:r w:rsidR="000032FB" w:rsidRPr="004F5A1F">
        <w:rPr>
          <w:rFonts w:eastAsia="Times New Roman" w:cs="Times New Roman"/>
          <w:lang w:eastAsia="fr-BE"/>
        </w:rPr>
        <w:t xml:space="preserve"> v</w:t>
      </w:r>
      <w:r w:rsidRPr="004F5A1F">
        <w:rPr>
          <w:rFonts w:eastAsia="Times New Roman" w:cs="Times New Roman"/>
          <w:lang w:eastAsia="fr-BE"/>
        </w:rPr>
        <w:t>ient.</w:t>
      </w:r>
    </w:p>
    <w:p w:rsidR="007379A5" w:rsidRPr="004F5A1F" w:rsidRDefault="007379A5" w:rsidP="00A93D70">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4F5A1F">
        <w:rPr>
          <w:rFonts w:eastAsia="Times New Roman" w:cs="Times New Roman"/>
          <w:lang w:eastAsia="fr-BE"/>
        </w:rPr>
        <w:t>    Comprenez-le bien :</w:t>
      </w:r>
      <w:r w:rsidR="000032FB" w:rsidRPr="004F5A1F">
        <w:rPr>
          <w:rFonts w:eastAsia="Times New Roman" w:cs="Times New Roman"/>
          <w:lang w:eastAsia="fr-BE"/>
        </w:rPr>
        <w:t xml:space="preserve"> </w:t>
      </w:r>
      <w:r w:rsidRPr="004F5A1F">
        <w:rPr>
          <w:rFonts w:eastAsia="Times New Roman" w:cs="Times New Roman"/>
          <w:lang w:eastAsia="fr-BE"/>
        </w:rPr>
        <w:t>si le maître de maison</w:t>
      </w:r>
      <w:r w:rsidR="000032FB" w:rsidRPr="004F5A1F">
        <w:rPr>
          <w:rFonts w:eastAsia="Times New Roman" w:cs="Times New Roman"/>
          <w:lang w:eastAsia="fr-BE"/>
        </w:rPr>
        <w:t xml:space="preserve"> </w:t>
      </w:r>
      <w:r w:rsidRPr="004F5A1F">
        <w:rPr>
          <w:rFonts w:eastAsia="Times New Roman" w:cs="Times New Roman"/>
          <w:lang w:eastAsia="fr-BE"/>
        </w:rPr>
        <w:t>avait su à quelle heure de la nuit le voleur viendrait,</w:t>
      </w:r>
      <w:r w:rsidR="000032FB" w:rsidRPr="004F5A1F">
        <w:rPr>
          <w:rFonts w:eastAsia="Times New Roman" w:cs="Times New Roman"/>
          <w:lang w:eastAsia="fr-BE"/>
        </w:rPr>
        <w:t xml:space="preserve"> </w:t>
      </w:r>
      <w:r w:rsidRPr="004F5A1F">
        <w:rPr>
          <w:rFonts w:eastAsia="Times New Roman" w:cs="Times New Roman"/>
          <w:lang w:eastAsia="fr-BE"/>
        </w:rPr>
        <w:t>il aurait veillé</w:t>
      </w:r>
      <w:r w:rsidR="000032FB" w:rsidRPr="004F5A1F">
        <w:rPr>
          <w:rFonts w:eastAsia="Times New Roman" w:cs="Times New Roman"/>
          <w:lang w:eastAsia="fr-BE"/>
        </w:rPr>
        <w:t xml:space="preserve"> </w:t>
      </w:r>
      <w:r w:rsidRPr="004F5A1F">
        <w:rPr>
          <w:rFonts w:eastAsia="Times New Roman" w:cs="Times New Roman"/>
          <w:lang w:eastAsia="fr-BE"/>
        </w:rPr>
        <w:t>et n’aurait pas laissé percer le mur de sa maison.</w:t>
      </w:r>
      <w:r w:rsidR="000032FB" w:rsidRPr="004F5A1F">
        <w:rPr>
          <w:rFonts w:eastAsia="Times New Roman" w:cs="Times New Roman"/>
          <w:lang w:eastAsia="fr-BE"/>
        </w:rPr>
        <w:t xml:space="preserve"> </w:t>
      </w:r>
      <w:r w:rsidRPr="004F5A1F">
        <w:rPr>
          <w:rFonts w:eastAsia="Times New Roman" w:cs="Times New Roman"/>
          <w:lang w:eastAsia="fr-BE"/>
        </w:rPr>
        <w:t>Tenez-vous donc prêts, vous aussi :</w:t>
      </w:r>
      <w:r w:rsidR="000032FB" w:rsidRPr="004F5A1F">
        <w:rPr>
          <w:rFonts w:eastAsia="Times New Roman" w:cs="Times New Roman"/>
          <w:lang w:eastAsia="fr-BE"/>
        </w:rPr>
        <w:t xml:space="preserve"> </w:t>
      </w:r>
      <w:r w:rsidRPr="004F5A1F">
        <w:rPr>
          <w:rFonts w:eastAsia="Times New Roman" w:cs="Times New Roman"/>
          <w:lang w:eastAsia="fr-BE"/>
        </w:rPr>
        <w:t>c’est à l’heure où vous n’y penserez pas</w:t>
      </w:r>
      <w:r w:rsidR="000032FB" w:rsidRPr="004F5A1F">
        <w:rPr>
          <w:rFonts w:eastAsia="Times New Roman" w:cs="Times New Roman"/>
          <w:lang w:eastAsia="fr-BE"/>
        </w:rPr>
        <w:t xml:space="preserve"> </w:t>
      </w:r>
      <w:r w:rsidRPr="004F5A1F">
        <w:rPr>
          <w:rFonts w:eastAsia="Times New Roman" w:cs="Times New Roman"/>
          <w:lang w:eastAsia="fr-BE"/>
        </w:rPr>
        <w:t>que le Fils de l’homme viendra. »</w:t>
      </w:r>
    </w:p>
    <w:p w:rsidR="007379A5" w:rsidRPr="004F5A1F" w:rsidRDefault="007379A5" w:rsidP="00A93D70">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4F5A1F">
        <w:rPr>
          <w:rFonts w:eastAsia="Times New Roman" w:cs="Times New Roman"/>
          <w:lang w:eastAsia="fr-BE"/>
        </w:rPr>
        <w:t>    – Acclamons la Parole de Dieu.</w:t>
      </w:r>
    </w:p>
    <w:p w:rsidR="00AE26CC" w:rsidRPr="00AE26CC" w:rsidRDefault="004058F7" w:rsidP="00AE26CC">
      <w:pPr>
        <w:spacing w:after="0"/>
        <w:rPr>
          <w:b/>
          <w:sz w:val="24"/>
          <w:szCs w:val="24"/>
          <w:u w:val="single"/>
        </w:rPr>
      </w:pPr>
      <w:r w:rsidRPr="00AE26CC">
        <w:rPr>
          <w:b/>
          <w:sz w:val="24"/>
          <w:szCs w:val="24"/>
          <w:u w:val="single"/>
        </w:rPr>
        <w:t xml:space="preserve">   </w:t>
      </w:r>
      <w:r w:rsidR="00AE26CC" w:rsidRPr="00AE26CC">
        <w:rPr>
          <w:b/>
          <w:sz w:val="24"/>
          <w:szCs w:val="24"/>
          <w:u w:val="single"/>
        </w:rPr>
        <w:t>Prière universelle</w:t>
      </w:r>
      <w:r w:rsidR="00C97CCF">
        <w:rPr>
          <w:b/>
          <w:sz w:val="24"/>
          <w:szCs w:val="24"/>
          <w:u w:val="single"/>
        </w:rPr>
        <w:t xml:space="preserve">                                      </w:t>
      </w:r>
    </w:p>
    <w:p w:rsidR="00AE26CC" w:rsidRPr="00C97CCF" w:rsidRDefault="00AE26CC" w:rsidP="00226E04">
      <w:pPr>
        <w:pStyle w:val="Paragraphedeliste"/>
        <w:numPr>
          <w:ilvl w:val="0"/>
          <w:numId w:val="2"/>
        </w:numPr>
        <w:autoSpaceDE w:val="0"/>
        <w:autoSpaceDN w:val="0"/>
        <w:adjustRightInd w:val="0"/>
        <w:spacing w:after="0" w:line="240" w:lineRule="auto"/>
        <w:ind w:left="426"/>
        <w:jc w:val="both"/>
        <w:rPr>
          <w:rFonts w:cs="Universal-NewswithCommPi"/>
          <w:b/>
          <w:color w:val="0000CC"/>
        </w:rPr>
      </w:pPr>
      <w:r w:rsidRPr="00C97CCF">
        <w:rPr>
          <w:rFonts w:cs="FarnhamDisplay-Light"/>
          <w:b/>
          <w:color w:val="0000CC"/>
        </w:rPr>
        <w:t>L’Église entre aujourd’hui dans une nouvelle année liturgique. Pour qu’elle rayonne de joie, de lumière et de paix, Seigneur, nous te prions.</w:t>
      </w:r>
    </w:p>
    <w:p w:rsidR="00AE26CC" w:rsidRPr="00C97CCF" w:rsidRDefault="00AE26CC" w:rsidP="00226E04">
      <w:pPr>
        <w:pStyle w:val="Paragraphedeliste"/>
        <w:numPr>
          <w:ilvl w:val="0"/>
          <w:numId w:val="2"/>
        </w:numPr>
        <w:autoSpaceDE w:val="0"/>
        <w:autoSpaceDN w:val="0"/>
        <w:adjustRightInd w:val="0"/>
        <w:spacing w:after="0" w:line="240" w:lineRule="auto"/>
        <w:ind w:left="426"/>
        <w:jc w:val="both"/>
        <w:rPr>
          <w:rFonts w:cs="Universal-NewswithCommPi"/>
          <w:b/>
          <w:color w:val="0000CC"/>
        </w:rPr>
      </w:pPr>
      <w:r w:rsidRPr="00C97CCF">
        <w:rPr>
          <w:rFonts w:cs="FarnhamDisplay-Light"/>
          <w:b/>
          <w:color w:val="0000CC"/>
        </w:rPr>
        <w:t xml:space="preserve">Les préparatifs commerciaux de Noël font parfois oublier le sens chrétien de la fête… Pour que les croyants vivent ce temps de l’Avent avec force et confiance, Seigneur, nous te prions. </w:t>
      </w:r>
    </w:p>
    <w:p w:rsidR="00AE26CC" w:rsidRPr="00C97CCF" w:rsidRDefault="00AE26CC" w:rsidP="00226E04">
      <w:pPr>
        <w:pStyle w:val="Paragraphedeliste"/>
        <w:numPr>
          <w:ilvl w:val="0"/>
          <w:numId w:val="2"/>
        </w:numPr>
        <w:autoSpaceDE w:val="0"/>
        <w:autoSpaceDN w:val="0"/>
        <w:adjustRightInd w:val="0"/>
        <w:spacing w:after="0" w:line="240" w:lineRule="auto"/>
        <w:ind w:left="426"/>
        <w:jc w:val="both"/>
        <w:rPr>
          <w:rFonts w:cs="Universal-NewswithCommPi"/>
          <w:b/>
          <w:color w:val="0000CC"/>
        </w:rPr>
      </w:pPr>
      <w:r w:rsidRPr="00C97CCF">
        <w:rPr>
          <w:rFonts w:cs="FarnhamDisplay-Light"/>
          <w:b/>
          <w:color w:val="0000CC"/>
        </w:rPr>
        <w:t xml:space="preserve">L’espérance est difficile lorsque surviennent les épreuves de la maladie, de la souffrance, du chômage, de la solitude. Pour les personnes en quête de lumière, Seigneur, nous te prions. </w:t>
      </w:r>
    </w:p>
    <w:p w:rsidR="00AE26CC" w:rsidRPr="0086305C" w:rsidRDefault="00AE26CC" w:rsidP="00226E04">
      <w:pPr>
        <w:pStyle w:val="Paragraphedeliste"/>
        <w:numPr>
          <w:ilvl w:val="0"/>
          <w:numId w:val="2"/>
        </w:numPr>
        <w:pBdr>
          <w:bottom w:val="single" w:sz="6" w:space="1" w:color="auto"/>
        </w:pBdr>
        <w:autoSpaceDE w:val="0"/>
        <w:autoSpaceDN w:val="0"/>
        <w:adjustRightInd w:val="0"/>
        <w:spacing w:after="0" w:line="240" w:lineRule="auto"/>
        <w:ind w:left="426"/>
        <w:jc w:val="both"/>
        <w:rPr>
          <w:b/>
          <w:color w:val="0000CC"/>
        </w:rPr>
      </w:pPr>
      <w:r w:rsidRPr="00C97CCF">
        <w:rPr>
          <w:rFonts w:cs="FarnhamDisplay-Light"/>
          <w:b/>
          <w:color w:val="0000CC"/>
        </w:rPr>
        <w:t>Certains se laissent abuser par des sectes ou autres associations par crainte de « la fin du monde ». Pour qu’ils puissent être guidés par ta Parole, Seigneur, nous te prions.</w:t>
      </w:r>
    </w:p>
    <w:p w:rsidR="00226E04" w:rsidRPr="00226E04" w:rsidRDefault="0086305C" w:rsidP="00226E04">
      <w:pPr>
        <w:spacing w:after="0" w:line="240" w:lineRule="auto"/>
        <w:jc w:val="both"/>
        <w:rPr>
          <w:rFonts w:asciiTheme="majorHAnsi" w:hAnsiTheme="majorHAnsi"/>
          <w:b/>
          <w:i/>
          <w:sz w:val="28"/>
          <w:szCs w:val="28"/>
          <w:u w:val="single"/>
        </w:rPr>
      </w:pPr>
      <w:r>
        <w:rPr>
          <w:rFonts w:asciiTheme="majorHAnsi" w:hAnsiTheme="majorHAnsi"/>
          <w:b/>
          <w:i/>
          <w:sz w:val="28"/>
          <w:szCs w:val="28"/>
          <w:u w:val="single"/>
        </w:rPr>
        <w:t>L</w:t>
      </w:r>
      <w:r w:rsidR="00226E04" w:rsidRPr="00226E04">
        <w:rPr>
          <w:rFonts w:asciiTheme="majorHAnsi" w:hAnsiTheme="majorHAnsi"/>
          <w:b/>
          <w:i/>
          <w:sz w:val="28"/>
          <w:szCs w:val="28"/>
          <w:u w:val="single"/>
        </w:rPr>
        <w:t>’heure est venue de sortir de votre sommeil !</w:t>
      </w:r>
    </w:p>
    <w:p w:rsidR="00226E04" w:rsidRPr="00226E04" w:rsidRDefault="00292DBC" w:rsidP="00226E04">
      <w:pPr>
        <w:spacing w:after="0" w:line="240" w:lineRule="auto"/>
        <w:jc w:val="both"/>
        <w:rPr>
          <w:b/>
          <w:color w:val="CC3300"/>
        </w:rPr>
      </w:pPr>
      <w:r w:rsidRPr="00292DBC">
        <w:rPr>
          <w:rFonts w:asciiTheme="majorHAnsi" w:hAnsiTheme="majorHAnsi"/>
          <w:b/>
          <w:i/>
          <w:noProof/>
          <w:color w:val="CC3300"/>
          <w:sz w:val="28"/>
          <w:szCs w:val="28"/>
          <w:lang w:val="fr-FR"/>
        </w:rPr>
        <w:pict>
          <v:shape id="_x0000_s1030" type="#_x0000_t202" style="position:absolute;left:0;text-align:left;margin-left:190.5pt;margin-top:386.25pt;width:173.15pt;height:126.75pt;z-index:251664384;mso-position-horizontal-relative:margin;mso-position-vertical-relative:page;mso-width-relative:margin" wrapcoords="0 0" o:allowincell="f" filled="f" stroked="f">
            <v:textbox style="mso-next-textbox:#_x0000_s1030">
              <w:txbxContent>
                <w:p w:rsidR="00226E04" w:rsidRDefault="00226E04">
                  <w:pPr>
                    <w:spacing w:after="0" w:line="240" w:lineRule="auto"/>
                    <w:rPr>
                      <w:sz w:val="2"/>
                      <w:szCs w:val="2"/>
                      <w:lang w:val="fr-FR"/>
                    </w:rPr>
                  </w:pPr>
                  <w:r>
                    <w:rPr>
                      <w:noProof/>
                      <w:color w:val="0000FF"/>
                      <w:lang w:eastAsia="fr-BE"/>
                    </w:rPr>
                    <w:drawing>
                      <wp:inline distT="0" distB="0" distL="0" distR="0">
                        <wp:extent cx="2016125" cy="1504533"/>
                        <wp:effectExtent l="19050" t="0" r="3175" b="0"/>
                        <wp:docPr id="7" name="irc_mi" descr="Résultat de recherche d'images pour &quot;l'heure est venue de sortir de votre sommeil   photos&quot;">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l'heure est venue de sortir de votre sommeil   photos&quot;">
                                  <a:hlinkClick r:id="rId10"/>
                                </pic:cNvPr>
                                <pic:cNvPicPr>
                                  <a:picLocks noChangeAspect="1" noChangeArrowheads="1"/>
                                </pic:cNvPicPr>
                              </pic:nvPicPr>
                              <pic:blipFill>
                                <a:blip r:embed="rId11"/>
                                <a:srcRect/>
                                <a:stretch>
                                  <a:fillRect/>
                                </a:stretch>
                              </pic:blipFill>
                              <pic:spPr bwMode="auto">
                                <a:xfrm>
                                  <a:off x="0" y="0"/>
                                  <a:ext cx="2016125" cy="1504533"/>
                                </a:xfrm>
                                <a:prstGeom prst="rect">
                                  <a:avLst/>
                                </a:prstGeom>
                                <a:noFill/>
                                <a:ln w="9525">
                                  <a:noFill/>
                                  <a:miter lim="800000"/>
                                  <a:headEnd/>
                                  <a:tailEnd/>
                                </a:ln>
                              </pic:spPr>
                            </pic:pic>
                          </a:graphicData>
                        </a:graphic>
                      </wp:inline>
                    </w:drawing>
                  </w:r>
                </w:p>
              </w:txbxContent>
            </v:textbox>
            <w10:wrap type="tight" anchorx="margin" anchory="page"/>
          </v:shape>
        </w:pict>
      </w:r>
      <w:r w:rsidR="00226E04" w:rsidRPr="00226E04">
        <w:rPr>
          <w:b/>
          <w:color w:val="CC3300"/>
        </w:rPr>
        <w:t>Il s’agit donc d’être éveillés, de sortir des brumes de l’inconscience, afin de parvenir à la pleine conscience de nos actes et des pensées. C’est ainsi que l’homme devient responsable, vis-à-vis de lui-même, de ses frères et de la création toute entière. Dans ces conditions, l</w:t>
      </w:r>
      <w:r w:rsidR="00F56E58">
        <w:rPr>
          <w:b/>
          <w:color w:val="CC3300"/>
        </w:rPr>
        <w:t>e jugement ne se fera pas entre</w:t>
      </w:r>
      <w:r w:rsidR="00226E04" w:rsidRPr="00226E04">
        <w:rPr>
          <w:b/>
          <w:color w:val="CC3300"/>
        </w:rPr>
        <w:t xml:space="preserve"> les bons et les méchants (ce qui est  une vision infantile de la rétribution céleste), mais éclairera la part d’ombre et de lumière en chaque homme.</w:t>
      </w:r>
    </w:p>
    <w:p w:rsidR="00A93D70" w:rsidRDefault="00226E04" w:rsidP="00226E04">
      <w:pPr>
        <w:spacing w:after="0" w:line="240" w:lineRule="auto"/>
        <w:jc w:val="both"/>
      </w:pPr>
      <w:r w:rsidRPr="00226E04">
        <w:rPr>
          <w:b/>
          <w:color w:val="CC3300"/>
        </w:rPr>
        <w:t>II s’agit de se tenir prêts, dès à présent</w:t>
      </w:r>
      <w:r w:rsidR="0086305C">
        <w:rPr>
          <w:b/>
          <w:color w:val="CC3300"/>
        </w:rPr>
        <w:t>,</w:t>
      </w:r>
      <w:r w:rsidRPr="00226E04">
        <w:rPr>
          <w:b/>
          <w:color w:val="CC3300"/>
        </w:rPr>
        <w:t xml:space="preserve"> à aimer, prêts à servir, avec un cœur vivant, attentif, emplis de désir. Dans ces conditions le jugement, même s’il nous saisit à l’improviste (</w:t>
      </w:r>
      <w:r w:rsidRPr="00226E04">
        <w:rPr>
          <w:b/>
          <w:i/>
          <w:color w:val="CC3300"/>
        </w:rPr>
        <w:t>c’est à l’heure où vous n’y penserez pas que le Fils de l’homme viendra</w:t>
      </w:r>
      <w:r w:rsidRPr="00226E04">
        <w:rPr>
          <w:b/>
          <w:color w:val="CC3300"/>
        </w:rPr>
        <w:t>) se déclinera sous la forme d’une attente paisible, celle de la rencontre avec l’Amour, avec Jésus, le Fils de Dieu…</w:t>
      </w:r>
      <w:r w:rsidR="00AE26CC">
        <w:t xml:space="preserve">      </w:t>
      </w:r>
      <w:r w:rsidR="004058F7">
        <w:t xml:space="preserve"> </w:t>
      </w:r>
      <w:r w:rsidR="00A659F3">
        <w:rPr>
          <w:noProof/>
          <w:lang w:eastAsia="fr-BE"/>
        </w:rPr>
        <w:t xml:space="preserve">    </w:t>
      </w:r>
    </w:p>
    <w:sectPr w:rsidR="00A93D70" w:rsidSect="007379A5">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FarnhamDisplay-Light">
    <w:panose1 w:val="00000000000000000000"/>
    <w:charset w:val="00"/>
    <w:family w:val="auto"/>
    <w:notTrueType/>
    <w:pitch w:val="default"/>
    <w:sig w:usb0="00000003" w:usb1="00000000" w:usb2="00000000" w:usb3="00000000" w:csb0="00000001" w:csb1="00000000"/>
  </w:font>
  <w:font w:name="Humanist521BT-BoldItalic">
    <w:panose1 w:val="00000000000000000000"/>
    <w:charset w:val="00"/>
    <w:family w:val="swiss"/>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7F05"/>
      </v:shape>
    </w:pict>
  </w:numPicBullet>
  <w:abstractNum w:abstractNumId="0">
    <w:nsid w:val="32286BC4"/>
    <w:multiLevelType w:val="hybridMultilevel"/>
    <w:tmpl w:val="C7A2203A"/>
    <w:lvl w:ilvl="0" w:tplc="080C0001">
      <w:numFmt w:val="bullet"/>
      <w:lvlText w:val=""/>
      <w:lvlJc w:val="left"/>
      <w:pPr>
        <w:ind w:left="720" w:hanging="360"/>
      </w:pPr>
      <w:rPr>
        <w:rFonts w:ascii="Symbol" w:eastAsia="Times New Roman" w:hAnsi="Symbol"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588A6D4B"/>
    <w:multiLevelType w:val="hybridMultilevel"/>
    <w:tmpl w:val="34E80A44"/>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689E437A"/>
    <w:multiLevelType w:val="hybridMultilevel"/>
    <w:tmpl w:val="B002AAA8"/>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7379A5"/>
    <w:rsid w:val="000032FB"/>
    <w:rsid w:val="00097CEA"/>
    <w:rsid w:val="00226E04"/>
    <w:rsid w:val="00292DBC"/>
    <w:rsid w:val="004058F7"/>
    <w:rsid w:val="004F5A1F"/>
    <w:rsid w:val="00523D57"/>
    <w:rsid w:val="00627CE5"/>
    <w:rsid w:val="007379A5"/>
    <w:rsid w:val="0082228B"/>
    <w:rsid w:val="0086305C"/>
    <w:rsid w:val="00972628"/>
    <w:rsid w:val="00974AF6"/>
    <w:rsid w:val="00A16F6B"/>
    <w:rsid w:val="00A659F3"/>
    <w:rsid w:val="00A93D70"/>
    <w:rsid w:val="00AE26CC"/>
    <w:rsid w:val="00B966B8"/>
    <w:rsid w:val="00C141B8"/>
    <w:rsid w:val="00C97CCF"/>
    <w:rsid w:val="00D03A31"/>
    <w:rsid w:val="00DA5343"/>
    <w:rsid w:val="00E043D8"/>
    <w:rsid w:val="00E67E58"/>
    <w:rsid w:val="00F56E58"/>
    <w:rsid w:val="00FC416E"/>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5343"/>
  </w:style>
  <w:style w:type="paragraph" w:styleId="Titre2">
    <w:name w:val="heading 2"/>
    <w:basedOn w:val="Normal"/>
    <w:link w:val="Titre2Car"/>
    <w:uiPriority w:val="9"/>
    <w:qFormat/>
    <w:rsid w:val="007379A5"/>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7379A5"/>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7379A5"/>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7379A5"/>
    <w:rPr>
      <w:color w:val="0000FF"/>
      <w:u w:val="single"/>
    </w:rPr>
  </w:style>
  <w:style w:type="character" w:styleId="lev">
    <w:name w:val="Strong"/>
    <w:basedOn w:val="Policepardfaut"/>
    <w:uiPriority w:val="22"/>
    <w:qFormat/>
    <w:rsid w:val="007379A5"/>
    <w:rPr>
      <w:b/>
      <w:bCs/>
    </w:rPr>
  </w:style>
  <w:style w:type="paragraph" w:styleId="Textedebulles">
    <w:name w:val="Balloon Text"/>
    <w:basedOn w:val="Normal"/>
    <w:link w:val="TextedebullesCar"/>
    <w:uiPriority w:val="99"/>
    <w:semiHidden/>
    <w:unhideWhenUsed/>
    <w:rsid w:val="007379A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379A5"/>
    <w:rPr>
      <w:rFonts w:ascii="Tahoma" w:hAnsi="Tahoma" w:cs="Tahoma"/>
      <w:sz w:val="16"/>
      <w:szCs w:val="16"/>
    </w:rPr>
  </w:style>
  <w:style w:type="paragraph" w:styleId="Paragraphedeliste">
    <w:name w:val="List Paragraph"/>
    <w:basedOn w:val="Normal"/>
    <w:uiPriority w:val="34"/>
    <w:qFormat/>
    <w:rsid w:val="00AE26CC"/>
    <w:pPr>
      <w:ind w:left="720"/>
      <w:contextualSpacing/>
    </w:pPr>
  </w:style>
</w:styles>
</file>

<file path=word/webSettings.xml><?xml version="1.0" encoding="utf-8"?>
<w:webSettings xmlns:r="http://schemas.openxmlformats.org/officeDocument/2006/relationships" xmlns:w="http://schemas.openxmlformats.org/wordprocessingml/2006/main">
  <w:divs>
    <w:div w:id="687949821">
      <w:bodyDiv w:val="1"/>
      <w:marLeft w:val="0"/>
      <w:marRight w:val="0"/>
      <w:marTop w:val="0"/>
      <w:marBottom w:val="0"/>
      <w:divBdr>
        <w:top w:val="none" w:sz="0" w:space="0" w:color="auto"/>
        <w:left w:val="none" w:sz="0" w:space="0" w:color="auto"/>
        <w:bottom w:val="none" w:sz="0" w:space="0" w:color="auto"/>
        <w:right w:val="none" w:sz="0" w:space="0" w:color="auto"/>
      </w:divBdr>
      <w:divsChild>
        <w:div w:id="33702771">
          <w:marLeft w:val="0"/>
          <w:marRight w:val="0"/>
          <w:marTop w:val="0"/>
          <w:marBottom w:val="0"/>
          <w:divBdr>
            <w:top w:val="none" w:sz="0" w:space="0" w:color="auto"/>
            <w:left w:val="none" w:sz="0" w:space="0" w:color="auto"/>
            <w:bottom w:val="none" w:sz="0" w:space="0" w:color="auto"/>
            <w:right w:val="none" w:sz="0" w:space="0" w:color="auto"/>
          </w:divBdr>
          <w:divsChild>
            <w:div w:id="2130588706">
              <w:marLeft w:val="0"/>
              <w:marRight w:val="0"/>
              <w:marTop w:val="0"/>
              <w:marBottom w:val="0"/>
              <w:divBdr>
                <w:top w:val="none" w:sz="0" w:space="0" w:color="auto"/>
                <w:left w:val="none" w:sz="0" w:space="0" w:color="auto"/>
                <w:bottom w:val="none" w:sz="0" w:space="0" w:color="auto"/>
                <w:right w:val="none" w:sz="0" w:space="0" w:color="auto"/>
              </w:divBdr>
              <w:divsChild>
                <w:div w:id="1440371271">
                  <w:marLeft w:val="0"/>
                  <w:marRight w:val="0"/>
                  <w:marTop w:val="195"/>
                  <w:marBottom w:val="0"/>
                  <w:divBdr>
                    <w:top w:val="none" w:sz="0" w:space="0" w:color="auto"/>
                    <w:left w:val="none" w:sz="0" w:space="0" w:color="auto"/>
                    <w:bottom w:val="none" w:sz="0" w:space="0" w:color="auto"/>
                    <w:right w:val="none" w:sz="0" w:space="0" w:color="auto"/>
                  </w:divBdr>
                  <w:divsChild>
                    <w:div w:id="1452238801">
                      <w:marLeft w:val="0"/>
                      <w:marRight w:val="0"/>
                      <w:marTop w:val="0"/>
                      <w:marBottom w:val="0"/>
                      <w:divBdr>
                        <w:top w:val="none" w:sz="0" w:space="0" w:color="auto"/>
                        <w:left w:val="none" w:sz="0" w:space="0" w:color="auto"/>
                        <w:bottom w:val="none" w:sz="0" w:space="0" w:color="auto"/>
                        <w:right w:val="none" w:sz="0" w:space="0" w:color="auto"/>
                      </w:divBdr>
                      <w:divsChild>
                        <w:div w:id="499347142">
                          <w:marLeft w:val="0"/>
                          <w:marRight w:val="0"/>
                          <w:marTop w:val="0"/>
                          <w:marBottom w:val="0"/>
                          <w:divBdr>
                            <w:top w:val="none" w:sz="0" w:space="0" w:color="auto"/>
                            <w:left w:val="none" w:sz="0" w:space="0" w:color="auto"/>
                            <w:bottom w:val="none" w:sz="0" w:space="0" w:color="auto"/>
                            <w:right w:val="none" w:sz="0" w:space="0" w:color="auto"/>
                          </w:divBdr>
                          <w:divsChild>
                            <w:div w:id="761874378">
                              <w:marLeft w:val="0"/>
                              <w:marRight w:val="0"/>
                              <w:marTop w:val="0"/>
                              <w:marBottom w:val="0"/>
                              <w:divBdr>
                                <w:top w:val="none" w:sz="0" w:space="0" w:color="auto"/>
                                <w:left w:val="none" w:sz="0" w:space="0" w:color="auto"/>
                                <w:bottom w:val="none" w:sz="0" w:space="0" w:color="auto"/>
                                <w:right w:val="none" w:sz="0" w:space="0" w:color="auto"/>
                              </w:divBdr>
                              <w:divsChild>
                                <w:div w:id="547375160">
                                  <w:marLeft w:val="0"/>
                                  <w:marRight w:val="0"/>
                                  <w:marTop w:val="0"/>
                                  <w:marBottom w:val="0"/>
                                  <w:divBdr>
                                    <w:top w:val="none" w:sz="0" w:space="0" w:color="auto"/>
                                    <w:left w:val="none" w:sz="0" w:space="0" w:color="auto"/>
                                    <w:bottom w:val="none" w:sz="0" w:space="0" w:color="auto"/>
                                    <w:right w:val="none" w:sz="0" w:space="0" w:color="auto"/>
                                  </w:divBdr>
                                  <w:divsChild>
                                    <w:div w:id="736365249">
                                      <w:marLeft w:val="0"/>
                                      <w:marRight w:val="0"/>
                                      <w:marTop w:val="0"/>
                                      <w:marBottom w:val="0"/>
                                      <w:divBdr>
                                        <w:top w:val="none" w:sz="0" w:space="0" w:color="auto"/>
                                        <w:left w:val="none" w:sz="0" w:space="0" w:color="auto"/>
                                        <w:bottom w:val="none" w:sz="0" w:space="0" w:color="auto"/>
                                        <w:right w:val="none" w:sz="0" w:space="0" w:color="auto"/>
                                      </w:divBdr>
                                      <w:divsChild>
                                        <w:div w:id="1007489476">
                                          <w:marLeft w:val="0"/>
                                          <w:marRight w:val="0"/>
                                          <w:marTop w:val="0"/>
                                          <w:marBottom w:val="0"/>
                                          <w:divBdr>
                                            <w:top w:val="none" w:sz="0" w:space="0" w:color="auto"/>
                                            <w:left w:val="none" w:sz="0" w:space="0" w:color="auto"/>
                                            <w:bottom w:val="none" w:sz="0" w:space="0" w:color="auto"/>
                                            <w:right w:val="none" w:sz="0" w:space="0" w:color="auto"/>
                                          </w:divBdr>
                                          <w:divsChild>
                                            <w:div w:id="874535740">
                                              <w:marLeft w:val="0"/>
                                              <w:marRight w:val="0"/>
                                              <w:marTop w:val="0"/>
                                              <w:marBottom w:val="0"/>
                                              <w:divBdr>
                                                <w:top w:val="none" w:sz="0" w:space="0" w:color="auto"/>
                                                <w:left w:val="none" w:sz="0" w:space="0" w:color="auto"/>
                                                <w:bottom w:val="none" w:sz="0" w:space="0" w:color="auto"/>
                                                <w:right w:val="none" w:sz="0" w:space="0" w:color="auto"/>
                                              </w:divBdr>
                                              <w:divsChild>
                                                <w:div w:id="686561273">
                                                  <w:marLeft w:val="0"/>
                                                  <w:marRight w:val="0"/>
                                                  <w:marTop w:val="0"/>
                                                  <w:marBottom w:val="0"/>
                                                  <w:divBdr>
                                                    <w:top w:val="none" w:sz="0" w:space="0" w:color="auto"/>
                                                    <w:left w:val="none" w:sz="0" w:space="0" w:color="auto"/>
                                                    <w:bottom w:val="none" w:sz="0" w:space="0" w:color="auto"/>
                                                    <w:right w:val="none" w:sz="0" w:space="0" w:color="auto"/>
                                                  </w:divBdr>
                                                  <w:divsChild>
                                                    <w:div w:id="805389004">
                                                      <w:marLeft w:val="0"/>
                                                      <w:marRight w:val="0"/>
                                                      <w:marTop w:val="0"/>
                                                      <w:marBottom w:val="180"/>
                                                      <w:divBdr>
                                                        <w:top w:val="none" w:sz="0" w:space="0" w:color="auto"/>
                                                        <w:left w:val="none" w:sz="0" w:space="0" w:color="auto"/>
                                                        <w:bottom w:val="none" w:sz="0" w:space="0" w:color="auto"/>
                                                        <w:right w:val="none" w:sz="0" w:space="0" w:color="auto"/>
                                                      </w:divBdr>
                                                      <w:divsChild>
                                                        <w:div w:id="1512375691">
                                                          <w:marLeft w:val="0"/>
                                                          <w:marRight w:val="0"/>
                                                          <w:marTop w:val="0"/>
                                                          <w:marBottom w:val="0"/>
                                                          <w:divBdr>
                                                            <w:top w:val="none" w:sz="0" w:space="0" w:color="auto"/>
                                                            <w:left w:val="none" w:sz="0" w:space="0" w:color="auto"/>
                                                            <w:bottom w:val="none" w:sz="0" w:space="0" w:color="auto"/>
                                                            <w:right w:val="none" w:sz="0" w:space="0" w:color="auto"/>
                                                          </w:divBdr>
                                                          <w:divsChild>
                                                            <w:div w:id="1142119913">
                                                              <w:marLeft w:val="0"/>
                                                              <w:marRight w:val="0"/>
                                                              <w:marTop w:val="0"/>
                                                              <w:marBottom w:val="0"/>
                                                              <w:divBdr>
                                                                <w:top w:val="none" w:sz="0" w:space="0" w:color="auto"/>
                                                                <w:left w:val="none" w:sz="0" w:space="0" w:color="auto"/>
                                                                <w:bottom w:val="none" w:sz="0" w:space="0" w:color="auto"/>
                                                                <w:right w:val="none" w:sz="0" w:space="0" w:color="auto"/>
                                                              </w:divBdr>
                                                              <w:divsChild>
                                                                <w:div w:id="1180849757">
                                                                  <w:marLeft w:val="0"/>
                                                                  <w:marRight w:val="0"/>
                                                                  <w:marTop w:val="0"/>
                                                                  <w:marBottom w:val="0"/>
                                                                  <w:divBdr>
                                                                    <w:top w:val="none" w:sz="0" w:space="0" w:color="auto"/>
                                                                    <w:left w:val="none" w:sz="0" w:space="0" w:color="auto"/>
                                                                    <w:bottom w:val="none" w:sz="0" w:space="0" w:color="auto"/>
                                                                    <w:right w:val="none" w:sz="0" w:space="0" w:color="auto"/>
                                                                  </w:divBdr>
                                                                  <w:divsChild>
                                                                    <w:div w:id="1183858921">
                                                                      <w:marLeft w:val="0"/>
                                                                      <w:marRight w:val="0"/>
                                                                      <w:marTop w:val="0"/>
                                                                      <w:marBottom w:val="0"/>
                                                                      <w:divBdr>
                                                                        <w:top w:val="none" w:sz="0" w:space="0" w:color="auto"/>
                                                                        <w:left w:val="none" w:sz="0" w:space="0" w:color="auto"/>
                                                                        <w:bottom w:val="none" w:sz="0" w:space="0" w:color="auto"/>
                                                                        <w:right w:val="none" w:sz="0" w:space="0" w:color="auto"/>
                                                                      </w:divBdr>
                                                                      <w:divsChild>
                                                                        <w:div w:id="1787117491">
                                                                          <w:marLeft w:val="0"/>
                                                                          <w:marRight w:val="0"/>
                                                                          <w:marTop w:val="0"/>
                                                                          <w:marBottom w:val="0"/>
                                                                          <w:divBdr>
                                                                            <w:top w:val="none" w:sz="0" w:space="0" w:color="auto"/>
                                                                            <w:left w:val="none" w:sz="0" w:space="0" w:color="auto"/>
                                                                            <w:bottom w:val="none" w:sz="0" w:space="0" w:color="auto"/>
                                                                            <w:right w:val="none" w:sz="0" w:space="0" w:color="auto"/>
                                                                          </w:divBdr>
                                                                          <w:divsChild>
                                                                            <w:div w:id="208787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07712673">
      <w:bodyDiv w:val="1"/>
      <w:marLeft w:val="0"/>
      <w:marRight w:val="0"/>
      <w:marTop w:val="0"/>
      <w:marBottom w:val="0"/>
      <w:divBdr>
        <w:top w:val="none" w:sz="0" w:space="0" w:color="auto"/>
        <w:left w:val="none" w:sz="0" w:space="0" w:color="auto"/>
        <w:bottom w:val="none" w:sz="0" w:space="0" w:color="auto"/>
        <w:right w:val="none" w:sz="0" w:space="0" w:color="auto"/>
      </w:divBdr>
      <w:divsChild>
        <w:div w:id="1745029416">
          <w:marLeft w:val="0"/>
          <w:marRight w:val="0"/>
          <w:marTop w:val="0"/>
          <w:marBottom w:val="0"/>
          <w:divBdr>
            <w:top w:val="none" w:sz="0" w:space="0" w:color="auto"/>
            <w:left w:val="none" w:sz="0" w:space="0" w:color="auto"/>
            <w:bottom w:val="none" w:sz="0" w:space="0" w:color="auto"/>
            <w:right w:val="none" w:sz="0" w:space="0" w:color="auto"/>
          </w:divBdr>
          <w:divsChild>
            <w:div w:id="1244219950">
              <w:marLeft w:val="0"/>
              <w:marRight w:val="0"/>
              <w:marTop w:val="0"/>
              <w:marBottom w:val="0"/>
              <w:divBdr>
                <w:top w:val="none" w:sz="0" w:space="0" w:color="auto"/>
                <w:left w:val="none" w:sz="0" w:space="0" w:color="auto"/>
                <w:bottom w:val="none" w:sz="0" w:space="0" w:color="auto"/>
                <w:right w:val="none" w:sz="0" w:space="0" w:color="auto"/>
              </w:divBdr>
              <w:divsChild>
                <w:div w:id="1752968180">
                  <w:marLeft w:val="0"/>
                  <w:marRight w:val="0"/>
                  <w:marTop w:val="0"/>
                  <w:marBottom w:val="0"/>
                  <w:divBdr>
                    <w:top w:val="none" w:sz="0" w:space="0" w:color="auto"/>
                    <w:left w:val="none" w:sz="0" w:space="0" w:color="auto"/>
                    <w:bottom w:val="none" w:sz="0" w:space="0" w:color="auto"/>
                    <w:right w:val="none" w:sz="0" w:space="0" w:color="auto"/>
                  </w:divBdr>
                  <w:divsChild>
                    <w:div w:id="565145921">
                      <w:marLeft w:val="0"/>
                      <w:marRight w:val="0"/>
                      <w:marTop w:val="0"/>
                      <w:marBottom w:val="0"/>
                      <w:divBdr>
                        <w:top w:val="none" w:sz="0" w:space="0" w:color="auto"/>
                        <w:left w:val="none" w:sz="0" w:space="0" w:color="auto"/>
                        <w:bottom w:val="none" w:sz="0" w:space="0" w:color="auto"/>
                        <w:right w:val="none" w:sz="0" w:space="0" w:color="auto"/>
                      </w:divBdr>
                      <w:divsChild>
                        <w:div w:id="1777210557">
                          <w:marLeft w:val="0"/>
                          <w:marRight w:val="0"/>
                          <w:marTop w:val="0"/>
                          <w:marBottom w:val="0"/>
                          <w:divBdr>
                            <w:top w:val="none" w:sz="0" w:space="0" w:color="auto"/>
                            <w:left w:val="none" w:sz="0" w:space="0" w:color="auto"/>
                            <w:bottom w:val="none" w:sz="0" w:space="0" w:color="auto"/>
                            <w:right w:val="none" w:sz="0" w:space="0" w:color="auto"/>
                          </w:divBdr>
                          <w:divsChild>
                            <w:div w:id="1197885499">
                              <w:marLeft w:val="0"/>
                              <w:marRight w:val="0"/>
                              <w:marTop w:val="0"/>
                              <w:marBottom w:val="0"/>
                              <w:divBdr>
                                <w:top w:val="none" w:sz="0" w:space="0" w:color="auto"/>
                                <w:left w:val="none" w:sz="0" w:space="0" w:color="auto"/>
                                <w:bottom w:val="none" w:sz="0" w:space="0" w:color="auto"/>
                                <w:right w:val="none" w:sz="0" w:space="0" w:color="auto"/>
                              </w:divBdr>
                              <w:divsChild>
                                <w:div w:id="1695613166">
                                  <w:marLeft w:val="0"/>
                                  <w:marRight w:val="0"/>
                                  <w:marTop w:val="0"/>
                                  <w:marBottom w:val="0"/>
                                  <w:divBdr>
                                    <w:top w:val="none" w:sz="0" w:space="0" w:color="auto"/>
                                    <w:left w:val="none" w:sz="0" w:space="0" w:color="auto"/>
                                    <w:bottom w:val="none" w:sz="0" w:space="0" w:color="auto"/>
                                    <w:right w:val="none" w:sz="0" w:space="0" w:color="auto"/>
                                  </w:divBdr>
                                </w:div>
                                <w:div w:id="755323962">
                                  <w:marLeft w:val="0"/>
                                  <w:marRight w:val="0"/>
                                  <w:marTop w:val="0"/>
                                  <w:marBottom w:val="0"/>
                                  <w:divBdr>
                                    <w:top w:val="none" w:sz="0" w:space="0" w:color="auto"/>
                                    <w:left w:val="none" w:sz="0" w:space="0" w:color="auto"/>
                                    <w:bottom w:val="none" w:sz="0" w:space="0" w:color="auto"/>
                                    <w:right w:val="none" w:sz="0" w:space="0" w:color="auto"/>
                                  </w:divBdr>
                                </w:div>
                              </w:divsChild>
                            </w:div>
                            <w:div w:id="1686710359">
                              <w:marLeft w:val="0"/>
                              <w:marRight w:val="0"/>
                              <w:marTop w:val="0"/>
                              <w:marBottom w:val="0"/>
                              <w:divBdr>
                                <w:top w:val="none" w:sz="0" w:space="0" w:color="auto"/>
                                <w:left w:val="none" w:sz="0" w:space="0" w:color="auto"/>
                                <w:bottom w:val="none" w:sz="0" w:space="0" w:color="auto"/>
                                <w:right w:val="none" w:sz="0" w:space="0" w:color="auto"/>
                              </w:divBdr>
                              <w:divsChild>
                                <w:div w:id="648555687">
                                  <w:marLeft w:val="0"/>
                                  <w:marRight w:val="0"/>
                                  <w:marTop w:val="0"/>
                                  <w:marBottom w:val="0"/>
                                  <w:divBdr>
                                    <w:top w:val="none" w:sz="0" w:space="0" w:color="auto"/>
                                    <w:left w:val="none" w:sz="0" w:space="0" w:color="auto"/>
                                    <w:bottom w:val="none" w:sz="0" w:space="0" w:color="auto"/>
                                    <w:right w:val="none" w:sz="0" w:space="0" w:color="auto"/>
                                  </w:divBdr>
                                </w:div>
                                <w:div w:id="270818189">
                                  <w:marLeft w:val="0"/>
                                  <w:marRight w:val="0"/>
                                  <w:marTop w:val="0"/>
                                  <w:marBottom w:val="0"/>
                                  <w:divBdr>
                                    <w:top w:val="none" w:sz="0" w:space="0" w:color="auto"/>
                                    <w:left w:val="none" w:sz="0" w:space="0" w:color="auto"/>
                                    <w:bottom w:val="none" w:sz="0" w:space="0" w:color="auto"/>
                                    <w:right w:val="none" w:sz="0" w:space="0" w:color="auto"/>
                                  </w:divBdr>
                                </w:div>
                              </w:divsChild>
                            </w:div>
                            <w:div w:id="1006900428">
                              <w:marLeft w:val="0"/>
                              <w:marRight w:val="0"/>
                              <w:marTop w:val="0"/>
                              <w:marBottom w:val="0"/>
                              <w:divBdr>
                                <w:top w:val="none" w:sz="0" w:space="0" w:color="auto"/>
                                <w:left w:val="none" w:sz="0" w:space="0" w:color="auto"/>
                                <w:bottom w:val="none" w:sz="0" w:space="0" w:color="auto"/>
                                <w:right w:val="none" w:sz="0" w:space="0" w:color="auto"/>
                              </w:divBdr>
                              <w:divsChild>
                                <w:div w:id="828449897">
                                  <w:marLeft w:val="0"/>
                                  <w:marRight w:val="0"/>
                                  <w:marTop w:val="0"/>
                                  <w:marBottom w:val="0"/>
                                  <w:divBdr>
                                    <w:top w:val="none" w:sz="0" w:space="0" w:color="auto"/>
                                    <w:left w:val="none" w:sz="0" w:space="0" w:color="auto"/>
                                    <w:bottom w:val="none" w:sz="0" w:space="0" w:color="auto"/>
                                    <w:right w:val="none" w:sz="0" w:space="0" w:color="auto"/>
                                  </w:divBdr>
                                </w:div>
                                <w:div w:id="1852796053">
                                  <w:marLeft w:val="0"/>
                                  <w:marRight w:val="0"/>
                                  <w:marTop w:val="0"/>
                                  <w:marBottom w:val="0"/>
                                  <w:divBdr>
                                    <w:top w:val="none" w:sz="0" w:space="0" w:color="auto"/>
                                    <w:left w:val="none" w:sz="0" w:space="0" w:color="auto"/>
                                    <w:bottom w:val="none" w:sz="0" w:space="0" w:color="auto"/>
                                    <w:right w:val="none" w:sz="0" w:space="0" w:color="auto"/>
                                  </w:divBdr>
                                </w:div>
                              </w:divsChild>
                            </w:div>
                            <w:div w:id="444925488">
                              <w:marLeft w:val="0"/>
                              <w:marRight w:val="0"/>
                              <w:marTop w:val="0"/>
                              <w:marBottom w:val="0"/>
                              <w:divBdr>
                                <w:top w:val="none" w:sz="0" w:space="0" w:color="auto"/>
                                <w:left w:val="none" w:sz="0" w:space="0" w:color="auto"/>
                                <w:bottom w:val="none" w:sz="0" w:space="0" w:color="auto"/>
                                <w:right w:val="none" w:sz="0" w:space="0" w:color="auto"/>
                              </w:divBdr>
                              <w:divsChild>
                                <w:div w:id="1679887689">
                                  <w:blockQuote w:val="1"/>
                                  <w:marLeft w:val="720"/>
                                  <w:marRight w:val="720"/>
                                  <w:marTop w:val="100"/>
                                  <w:marBottom w:val="100"/>
                                  <w:divBdr>
                                    <w:top w:val="none" w:sz="0" w:space="0" w:color="auto"/>
                                    <w:left w:val="none" w:sz="0" w:space="0" w:color="auto"/>
                                    <w:bottom w:val="none" w:sz="0" w:space="0" w:color="auto"/>
                                    <w:right w:val="none" w:sz="0" w:space="0" w:color="auto"/>
                                  </w:divBdr>
                                </w:div>
                                <w:div w:id="93644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google.be/url?sa=i&amp;rct=j&amp;q=&amp;esrc=s&amp;source=images&amp;cd=&amp;cad=rja&amp;uact=8&amp;ved=0ahUKEwiqgOqYlO7OAhXQzRoKHRTRA54QjRwIBw&amp;url=http://www.ccfv.at/2013/12/10/mercredi-11-decembre-de-20h30-a-22h-veillee-du-temps-de-lavent/&amp;psig=AFQjCNHfSRYEO5cS4sC4azc6uFx3hYu01g&amp;ust=1472818859548052"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jpeg"/><Relationship Id="rId5" Type="http://schemas.openxmlformats.org/officeDocument/2006/relationships/hyperlink" Target="http://www.google.be/url?sa=i&amp;rct=j&amp;q=&amp;esrc=s&amp;source=images&amp;cd=&amp;cad=rja&amp;uact=8&amp;ved=0ahUKEwit0JPClO7OAhWJnRoKHWZXCLIQjRwIBw&amp;url=http://paroisse-millau-grands-causses.org/spip.php?article420&amp;psig=AFQjCNHfSRYEO5cS4sC4azc6uFx3hYu01g&amp;ust=1472818859548052" TargetMode="External"/><Relationship Id="rId10" Type="http://schemas.openxmlformats.org/officeDocument/2006/relationships/hyperlink" Target="http://www.google.be/url?sa=i&amp;rct=j&amp;q=&amp;esrc=s&amp;source=images&amp;cd=&amp;cad=rja&amp;uact=8&amp;ved=0ahUKEwieu-v8pP_OAhXCchQKHfD8AwsQjRwIBw&amp;url=http://www.lesplumesderca.com/poeme-lheure-est-venue/&amp;psig=AFQjCNF0RjhwbjdSMaqZBFvRznsR3zrBaQ&amp;ust=1473407538511290" TargetMode="External"/><Relationship Id="rId4" Type="http://schemas.openxmlformats.org/officeDocument/2006/relationships/webSettings" Target="webSettings.xml"/><Relationship Id="rId9" Type="http://schemas.openxmlformats.org/officeDocument/2006/relationships/image" Target="media/image4.em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4</Pages>
  <Words>1132</Words>
  <Characters>6226</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7</cp:revision>
  <cp:lastPrinted>2016-09-01T08:42:00Z</cp:lastPrinted>
  <dcterms:created xsi:type="dcterms:W3CDTF">2016-09-06T07:21:00Z</dcterms:created>
  <dcterms:modified xsi:type="dcterms:W3CDTF">2016-09-09T14:20:00Z</dcterms:modified>
</cp:coreProperties>
</file>